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194C39" w:rsidRDefault="00293139" w:rsidP="00293139">
      <w:pPr>
        <w:pStyle w:val="Titel"/>
      </w:pPr>
      <w:r w:rsidRPr="00194C39">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194C39">
        <w:t>Presseinformation</w:t>
      </w:r>
    </w:p>
    <w:p w14:paraId="51444886" w14:textId="7E9D6EE9" w:rsidR="0002722C" w:rsidRPr="008E22E9" w:rsidRDefault="007E1C35" w:rsidP="008E0C5E">
      <w:pPr>
        <w:pStyle w:val="Subhead"/>
      </w:pPr>
      <w:r w:rsidRPr="008E22E9">
        <w:t>ARDEXacademy</w:t>
      </w:r>
      <w:r w:rsidR="008E22E9" w:rsidRPr="008E22E9">
        <w:t>: neu</w:t>
      </w:r>
      <w:r w:rsidR="008E22E9">
        <w:t>es Seminarprogramm</w:t>
      </w:r>
    </w:p>
    <w:p w14:paraId="724C9842" w14:textId="58A14F05" w:rsidR="00553D84" w:rsidRPr="008E22E9" w:rsidRDefault="00933D5D" w:rsidP="0068372E">
      <w:pPr>
        <w:pStyle w:val="Datum"/>
        <w:rPr>
          <w:sz w:val="24"/>
          <w:szCs w:val="24"/>
        </w:rPr>
      </w:pPr>
      <w:r>
        <w:rPr>
          <w:sz w:val="24"/>
          <w:szCs w:val="24"/>
        </w:rPr>
        <w:t>Ardex</w:t>
      </w:r>
      <w:r w:rsidR="007E1C35" w:rsidRPr="008E22E9">
        <w:rPr>
          <w:sz w:val="24"/>
          <w:szCs w:val="24"/>
        </w:rPr>
        <w:t xml:space="preserve"> </w:t>
      </w:r>
      <w:r w:rsidR="00553D84" w:rsidRPr="008E22E9">
        <w:rPr>
          <w:sz w:val="24"/>
          <w:szCs w:val="24"/>
        </w:rPr>
        <w:t>und wedi bündeln Know-how im Seminarjahr 2026</w:t>
      </w:r>
    </w:p>
    <w:p w14:paraId="6EDB250A" w14:textId="3A468B33" w:rsidR="0068372E" w:rsidRDefault="00233E0A" w:rsidP="0068372E">
      <w:pPr>
        <w:pStyle w:val="Datum"/>
      </w:pPr>
      <w:r w:rsidRPr="00194C39">
        <w:t xml:space="preserve">Witten, </w:t>
      </w:r>
      <w:sdt>
        <w:sdtPr>
          <w:alias w:val="Datum"/>
          <w:tag w:val="Datum"/>
          <w:id w:val="-691528515"/>
          <w:placeholder>
            <w:docPart w:val="FBE1EC752DF643FE886052EBA2090F61"/>
          </w:placeholder>
          <w:date w:fullDate="2026-01-08T00:00:00Z">
            <w:dateFormat w:val="d. MMMM yyyy"/>
            <w:lid w:val="de-DE"/>
            <w:storeMappedDataAs w:val="dateTime"/>
            <w:calendar w:val="gregorian"/>
          </w:date>
        </w:sdtPr>
        <w:sdtContent>
          <w:r w:rsidR="00A52491">
            <w:t>8. Januar 2026</w:t>
          </w:r>
        </w:sdtContent>
      </w:sdt>
      <w:r w:rsidRPr="00194C39">
        <w:t xml:space="preserve">. </w:t>
      </w:r>
      <w:r w:rsidR="00D20013">
        <w:t xml:space="preserve">Fachwissen </w:t>
      </w:r>
      <w:r w:rsidR="0068372E" w:rsidRPr="0068372E">
        <w:t>bleibt ein</w:t>
      </w:r>
      <w:r w:rsidR="00D20013">
        <w:t xml:space="preserve"> zentraler Erfolgsfaktor</w:t>
      </w:r>
      <w:r w:rsidR="0068372E" w:rsidRPr="0068372E">
        <w:t xml:space="preserve"> im Handwerk – und die Anforderungen </w:t>
      </w:r>
      <w:r w:rsidR="00D20013">
        <w:t>steigen</w:t>
      </w:r>
      <w:r w:rsidR="0068372E" w:rsidRPr="0068372E">
        <w:t>: neue Materialien, komplexe Sanierung</w:t>
      </w:r>
      <w:r w:rsidR="00D20013">
        <w:t xml:space="preserve">en, mehr Effizienz und </w:t>
      </w:r>
      <w:r w:rsidR="0068372E" w:rsidRPr="0068372E">
        <w:t xml:space="preserve">Nachhaltigkeit. </w:t>
      </w:r>
      <w:r w:rsidR="008F2338">
        <w:t xml:space="preserve">Die </w:t>
      </w:r>
      <w:r w:rsidR="008F2338" w:rsidRPr="0068372E">
        <w:t xml:space="preserve">ARDEXacademy </w:t>
      </w:r>
      <w:r w:rsidR="008F2338">
        <w:t xml:space="preserve">reagiert darauf mit </w:t>
      </w:r>
      <w:r w:rsidR="0068372E" w:rsidRPr="0068372E">
        <w:t xml:space="preserve">einem </w:t>
      </w:r>
      <w:r w:rsidR="00D20013">
        <w:t>breiten</w:t>
      </w:r>
      <w:r w:rsidR="0068372E" w:rsidRPr="0068372E">
        <w:t xml:space="preserve"> Weiterbildungsangebot. </w:t>
      </w:r>
      <w:r w:rsidR="00D20013">
        <w:t xml:space="preserve">Im Seminarprogramm 2026 wird erstmals </w:t>
      </w:r>
      <w:r w:rsidR="0068372E" w:rsidRPr="0068372E">
        <w:t xml:space="preserve">auch der Zusammenschluss von </w:t>
      </w:r>
      <w:r w:rsidR="00933D5D">
        <w:t>Ardex</w:t>
      </w:r>
      <w:r w:rsidR="0068372E" w:rsidRPr="0068372E">
        <w:t xml:space="preserve"> und wedi sichtbar: </w:t>
      </w:r>
      <w:r w:rsidR="00D20013" w:rsidRPr="00D20013">
        <w:t xml:space="preserve">Die Inhalte bauen auf gemeinsamer Expertise auf und reichen von praxisnahen Trainings bis zu abgestimmten Systemlösungen. </w:t>
      </w:r>
    </w:p>
    <w:p w14:paraId="0C5BDE5E" w14:textId="6238DE89" w:rsidR="00F7354A" w:rsidRDefault="00AE1ED4" w:rsidP="00F7354A">
      <w:pPr>
        <w:pStyle w:val="Zwischenberschrift"/>
        <w:rPr>
          <w:b w:val="0"/>
        </w:rPr>
      </w:pPr>
      <w:r>
        <w:rPr>
          <w:b w:val="0"/>
        </w:rPr>
        <w:t>Die</w:t>
      </w:r>
      <w:r w:rsidR="00F7354A">
        <w:rPr>
          <w:b w:val="0"/>
        </w:rPr>
        <w:t xml:space="preserve"> ARDEXacademy kombiniert in </w:t>
      </w:r>
      <w:r w:rsidR="005301A3">
        <w:rPr>
          <w:b w:val="0"/>
        </w:rPr>
        <w:t>ihrem</w:t>
      </w:r>
      <w:r w:rsidR="00F7354A">
        <w:rPr>
          <w:b w:val="0"/>
        </w:rPr>
        <w:t xml:space="preserve"> vielfältigen Programm </w:t>
      </w:r>
      <w:r>
        <w:rPr>
          <w:b w:val="0"/>
        </w:rPr>
        <w:t xml:space="preserve">Fachwissen mit </w:t>
      </w:r>
      <w:r w:rsidR="00F7354A">
        <w:rPr>
          <w:b w:val="0"/>
        </w:rPr>
        <w:t>Anwendungstechnik und Live-Demonstrationen.</w:t>
      </w:r>
      <w:r>
        <w:rPr>
          <w:b w:val="0"/>
        </w:rPr>
        <w:t xml:space="preserve"> Zugleich sollen die Seminare Raum für Austausch und Netzwerken bieten:</w:t>
      </w:r>
      <w:r w:rsidR="00F7354A">
        <w:rPr>
          <w:b w:val="0"/>
        </w:rPr>
        <w:t xml:space="preserve"> </w:t>
      </w:r>
      <w:r w:rsidR="00D91462" w:rsidRPr="00D91462">
        <w:rPr>
          <w:b w:val="0"/>
        </w:rPr>
        <w:t xml:space="preserve">„Unser Anspruch ist es, Wissen so aufzubereiten, dass es im Arbeitsalltag </w:t>
      </w:r>
      <w:r w:rsidR="00CA5250">
        <w:rPr>
          <w:b w:val="0"/>
        </w:rPr>
        <w:t>direkt</w:t>
      </w:r>
      <w:r w:rsidR="00D91462" w:rsidRPr="00D91462">
        <w:rPr>
          <w:b w:val="0"/>
        </w:rPr>
        <w:t xml:space="preserve"> anwendbar ist“, </w:t>
      </w:r>
      <w:r w:rsidR="00D91462" w:rsidRPr="00F560C0">
        <w:rPr>
          <w:b w:val="0"/>
        </w:rPr>
        <w:t xml:space="preserve">sagt </w:t>
      </w:r>
      <w:r w:rsidR="00F560C0" w:rsidRPr="00F560C0">
        <w:rPr>
          <w:b w:val="0"/>
        </w:rPr>
        <w:t>Martin Kupka</w:t>
      </w:r>
      <w:r w:rsidR="00D91462" w:rsidRPr="00F560C0">
        <w:rPr>
          <w:b w:val="0"/>
        </w:rPr>
        <w:t xml:space="preserve">, </w:t>
      </w:r>
      <w:r w:rsidR="00F560C0" w:rsidRPr="00F560C0">
        <w:rPr>
          <w:b w:val="0"/>
        </w:rPr>
        <w:t>Leiter</w:t>
      </w:r>
      <w:r w:rsidR="00D91462" w:rsidRPr="00F560C0">
        <w:rPr>
          <w:b w:val="0"/>
        </w:rPr>
        <w:t xml:space="preserve"> Anwendungstechnik bei A</w:t>
      </w:r>
      <w:r w:rsidR="0083627F">
        <w:rPr>
          <w:b w:val="0"/>
        </w:rPr>
        <w:t>rdex</w:t>
      </w:r>
      <w:r w:rsidR="00D91462" w:rsidRPr="00D91462">
        <w:rPr>
          <w:b w:val="0"/>
        </w:rPr>
        <w:t>. „</w:t>
      </w:r>
      <w:r>
        <w:rPr>
          <w:b w:val="0"/>
        </w:rPr>
        <w:t xml:space="preserve">Und wir </w:t>
      </w:r>
      <w:r w:rsidR="00A465DE" w:rsidRPr="00A465DE">
        <w:rPr>
          <w:b w:val="0"/>
        </w:rPr>
        <w:t>möchten</w:t>
      </w:r>
      <w:r w:rsidR="00783B32">
        <w:rPr>
          <w:b w:val="0"/>
        </w:rPr>
        <w:t>, dass die Teilnehmenden miteinander in den Dialog kommen</w:t>
      </w:r>
      <w:r w:rsidR="00A465DE" w:rsidRPr="00A465DE">
        <w:rPr>
          <w:b w:val="0"/>
        </w:rPr>
        <w:t xml:space="preserve">. </w:t>
      </w:r>
      <w:r w:rsidR="00CD2352">
        <w:rPr>
          <w:b w:val="0"/>
        </w:rPr>
        <w:t>Uns ist es wichtig, dass sie g</w:t>
      </w:r>
      <w:r w:rsidR="00783B32">
        <w:rPr>
          <w:b w:val="0"/>
        </w:rPr>
        <w:t>emeinsam lernen und</w:t>
      </w:r>
      <w:r w:rsidR="00A465DE" w:rsidRPr="00A465DE">
        <w:rPr>
          <w:b w:val="0"/>
        </w:rPr>
        <w:t xml:space="preserve"> praktische Erfahrungen </w:t>
      </w:r>
      <w:r w:rsidR="00783B32">
        <w:rPr>
          <w:b w:val="0"/>
        </w:rPr>
        <w:t xml:space="preserve">austauschen </w:t>
      </w:r>
      <w:r w:rsidR="00A465DE" w:rsidRPr="00A465DE">
        <w:rPr>
          <w:b w:val="0"/>
        </w:rPr>
        <w:t xml:space="preserve">– denn genau daraus entsteht nachhaltiges </w:t>
      </w:r>
      <w:r w:rsidR="00A63648">
        <w:rPr>
          <w:b w:val="0"/>
        </w:rPr>
        <w:t>Know-how</w:t>
      </w:r>
      <w:r w:rsidR="00A465DE" w:rsidRPr="00A465DE">
        <w:rPr>
          <w:b w:val="0"/>
        </w:rPr>
        <w:t>.“</w:t>
      </w:r>
    </w:p>
    <w:p w14:paraId="19AE3CEB" w14:textId="77777777" w:rsidR="00F7354A" w:rsidRDefault="00F7354A" w:rsidP="00F7354A">
      <w:pPr>
        <w:pStyle w:val="Zwischenberschrift"/>
        <w:rPr>
          <w:b w:val="0"/>
        </w:rPr>
      </w:pPr>
    </w:p>
    <w:p w14:paraId="00BBC35B" w14:textId="7D0977B2" w:rsidR="00604EEB" w:rsidRPr="00194C39" w:rsidRDefault="00933D5D" w:rsidP="00F7354A">
      <w:pPr>
        <w:pStyle w:val="Zwischenberschrift"/>
      </w:pPr>
      <w:r>
        <w:t>Ardex</w:t>
      </w:r>
      <w:r w:rsidR="00D91462" w:rsidRPr="00D91462">
        <w:t xml:space="preserve"> und wedi bündeln ihre Stärken im neuen Schulungsjahr 2026</w:t>
      </w:r>
    </w:p>
    <w:p w14:paraId="769C85AC" w14:textId="66EB94F7" w:rsidR="008F2529" w:rsidRDefault="00CD2352" w:rsidP="007B0C26">
      <w:pPr>
        <w:pStyle w:val="Zwischenberschrift"/>
        <w:rPr>
          <w:b w:val="0"/>
        </w:rPr>
      </w:pPr>
      <w:r>
        <w:rPr>
          <w:b w:val="0"/>
        </w:rPr>
        <w:t>N</w:t>
      </w:r>
      <w:r w:rsidR="008F2529">
        <w:rPr>
          <w:b w:val="0"/>
        </w:rPr>
        <w:t>eu ist in diesem Jahr di</w:t>
      </w:r>
      <w:r w:rsidR="008F2529" w:rsidRPr="008F2529">
        <w:rPr>
          <w:b w:val="0"/>
        </w:rPr>
        <w:t>e deutschlandweite Seminarreihe</w:t>
      </w:r>
      <w:r w:rsidR="00F560C0">
        <w:rPr>
          <w:b w:val="0"/>
        </w:rPr>
        <w:t xml:space="preserve"> von Ardex und wedi</w:t>
      </w:r>
      <w:r w:rsidR="008F2529" w:rsidRPr="008F2529">
        <w:rPr>
          <w:b w:val="0"/>
        </w:rPr>
        <w:t xml:space="preserve"> „</w:t>
      </w:r>
      <w:r w:rsidR="00F560C0">
        <w:rPr>
          <w:b w:val="0"/>
        </w:rPr>
        <w:t>Zusammen erfolgreich in der innovativen Badsanierung</w:t>
      </w:r>
      <w:r w:rsidR="008F2529" w:rsidRPr="008F2529">
        <w:rPr>
          <w:b w:val="0"/>
        </w:rPr>
        <w:t xml:space="preserve">“, die an allen vier Standorten der </w:t>
      </w:r>
      <w:r w:rsidR="008F2529" w:rsidRPr="00A63648">
        <w:rPr>
          <w:b w:val="0"/>
        </w:rPr>
        <w:t>ARDEXacademy stattfindet.</w:t>
      </w:r>
      <w:r w:rsidR="00553D84" w:rsidRPr="00A63648">
        <w:rPr>
          <w:b w:val="0"/>
        </w:rPr>
        <w:t xml:space="preserve"> </w:t>
      </w:r>
      <w:r w:rsidR="00A63648" w:rsidRPr="00A63648">
        <w:rPr>
          <w:b w:val="0"/>
        </w:rPr>
        <w:t xml:space="preserve">Sie </w:t>
      </w:r>
      <w:r w:rsidR="00DA0B8E">
        <w:rPr>
          <w:b w:val="0"/>
        </w:rPr>
        <w:t>verbindet</w:t>
      </w:r>
      <w:r w:rsidR="00A63648" w:rsidRPr="00A63648">
        <w:rPr>
          <w:b w:val="0"/>
        </w:rPr>
        <w:t xml:space="preserve"> </w:t>
      </w:r>
      <w:r w:rsidR="003D5FD0" w:rsidRPr="00A63648">
        <w:rPr>
          <w:b w:val="0"/>
        </w:rPr>
        <w:t>die bauchemische Expertise</w:t>
      </w:r>
      <w:r w:rsidR="00783B32" w:rsidRPr="00783B32">
        <w:rPr>
          <w:b w:val="0"/>
          <w:bCs/>
        </w:rPr>
        <w:t xml:space="preserve"> von </w:t>
      </w:r>
      <w:r w:rsidR="00F560C0">
        <w:rPr>
          <w:b w:val="0"/>
          <w:bCs/>
        </w:rPr>
        <w:t>Ardex</w:t>
      </w:r>
      <w:r w:rsidR="00783B32" w:rsidRPr="00783B32">
        <w:rPr>
          <w:b w:val="0"/>
          <w:bCs/>
        </w:rPr>
        <w:t xml:space="preserve"> </w:t>
      </w:r>
      <w:r w:rsidR="00DA0B8E">
        <w:rPr>
          <w:b w:val="0"/>
          <w:bCs/>
        </w:rPr>
        <w:t>mit de</w:t>
      </w:r>
      <w:r w:rsidR="008C10C3">
        <w:rPr>
          <w:b w:val="0"/>
          <w:bCs/>
        </w:rPr>
        <w:t>n modularen Systemen</w:t>
      </w:r>
      <w:r w:rsidR="00783B32" w:rsidRPr="00783B32">
        <w:rPr>
          <w:b w:val="0"/>
          <w:bCs/>
        </w:rPr>
        <w:t xml:space="preserve"> von wedi.</w:t>
      </w:r>
    </w:p>
    <w:p w14:paraId="3E1583EE" w14:textId="77777777" w:rsidR="008F2529" w:rsidRPr="008C757C" w:rsidRDefault="008F2529" w:rsidP="008C757C">
      <w:pPr>
        <w:pStyle w:val="Zwischenberschrift"/>
        <w:rPr>
          <w:b w:val="0"/>
        </w:rPr>
      </w:pPr>
    </w:p>
    <w:p w14:paraId="59AD0E36" w14:textId="4BD284BD" w:rsidR="007B0C26" w:rsidRDefault="007B0C26" w:rsidP="007B0C26">
      <w:pPr>
        <w:pStyle w:val="Zwischenberschrift"/>
        <w:rPr>
          <w:b w:val="0"/>
        </w:rPr>
      </w:pPr>
      <w:r w:rsidRPr="007B0C26">
        <w:rPr>
          <w:b w:val="0"/>
        </w:rPr>
        <w:t xml:space="preserve">Auch im Markenauftritt </w:t>
      </w:r>
      <w:r w:rsidR="00783B32">
        <w:rPr>
          <w:b w:val="0"/>
        </w:rPr>
        <w:t>zeigt sich diese</w:t>
      </w:r>
      <w:r w:rsidRPr="007B0C26">
        <w:rPr>
          <w:b w:val="0"/>
        </w:rPr>
        <w:t xml:space="preserve"> neue Einheit: </w:t>
      </w:r>
      <w:r w:rsidR="00783B32">
        <w:rPr>
          <w:b w:val="0"/>
        </w:rPr>
        <w:t xml:space="preserve">Ab 2026 erscheinen </w:t>
      </w:r>
      <w:r w:rsidRPr="007B0C26">
        <w:rPr>
          <w:b w:val="0"/>
        </w:rPr>
        <w:t>Einladungen, Zertifikate und Seminarunterlagen in einem abgestimmten Design</w:t>
      </w:r>
      <w:r>
        <w:rPr>
          <w:b w:val="0"/>
        </w:rPr>
        <w:t xml:space="preserve">. </w:t>
      </w:r>
      <w:r w:rsidR="00980C7A">
        <w:rPr>
          <w:b w:val="0"/>
        </w:rPr>
        <w:t>Zudem</w:t>
      </w:r>
      <w:r w:rsidRPr="007B0C26">
        <w:rPr>
          <w:b w:val="0"/>
        </w:rPr>
        <w:t xml:space="preserve"> </w:t>
      </w:r>
      <w:r w:rsidR="00553D84">
        <w:rPr>
          <w:b w:val="0"/>
        </w:rPr>
        <w:t>gibt es an</w:t>
      </w:r>
      <w:r w:rsidRPr="007B0C26">
        <w:rPr>
          <w:b w:val="0"/>
        </w:rPr>
        <w:t xml:space="preserve"> allen ARDEXacademy-Standorten </w:t>
      </w:r>
      <w:r w:rsidR="00645418">
        <w:rPr>
          <w:b w:val="0"/>
        </w:rPr>
        <w:t>auch</w:t>
      </w:r>
      <w:r w:rsidR="00A97337">
        <w:rPr>
          <w:b w:val="0"/>
        </w:rPr>
        <w:t xml:space="preserve"> wedi Exponate</w:t>
      </w:r>
      <w:r w:rsidR="00783B32">
        <w:rPr>
          <w:b w:val="0"/>
        </w:rPr>
        <w:t>, die die Theorie erlebbar macht</w:t>
      </w:r>
      <w:r>
        <w:rPr>
          <w:b w:val="0"/>
        </w:rPr>
        <w:t>.</w:t>
      </w:r>
    </w:p>
    <w:p w14:paraId="2D2B945D" w14:textId="77777777" w:rsidR="007B0C26" w:rsidRDefault="007B0C26" w:rsidP="007B0C26">
      <w:pPr>
        <w:pStyle w:val="Zwischenberschrift"/>
        <w:rPr>
          <w:b w:val="0"/>
        </w:rPr>
      </w:pPr>
    </w:p>
    <w:p w14:paraId="5705040F" w14:textId="4A4AB531" w:rsidR="008B50B7" w:rsidRDefault="00553D84" w:rsidP="008C757C">
      <w:pPr>
        <w:pStyle w:val="Zwischenberschrift"/>
      </w:pPr>
      <w:r>
        <w:t xml:space="preserve">Von </w:t>
      </w:r>
      <w:r w:rsidR="008B50B7" w:rsidRPr="008B50B7">
        <w:t xml:space="preserve">Bauchemie </w:t>
      </w:r>
      <w:r w:rsidR="008D46B2">
        <w:t xml:space="preserve">über </w:t>
      </w:r>
      <w:r w:rsidR="007E19E3">
        <w:t>Systemaufbauten</w:t>
      </w:r>
      <w:r w:rsidR="008D46B2">
        <w:t xml:space="preserve"> </w:t>
      </w:r>
      <w:r w:rsidR="008B50B7" w:rsidRPr="008B50B7">
        <w:t xml:space="preserve">bis </w:t>
      </w:r>
      <w:r w:rsidR="008D46B2">
        <w:t xml:space="preserve">zu </w:t>
      </w:r>
      <w:r w:rsidR="008B50B7" w:rsidRPr="008B50B7">
        <w:t>betriebswirtschaftliche</w:t>
      </w:r>
      <w:r w:rsidR="008D46B2">
        <w:t>n</w:t>
      </w:r>
      <w:r w:rsidR="008B50B7" w:rsidRPr="008B50B7">
        <w:t xml:space="preserve"> Themen</w:t>
      </w:r>
    </w:p>
    <w:p w14:paraId="46871066" w14:textId="0D1B39D3" w:rsidR="008C757C" w:rsidRPr="008C757C" w:rsidRDefault="00553D84" w:rsidP="008C757C">
      <w:pPr>
        <w:pStyle w:val="Flietext"/>
      </w:pPr>
      <w:r w:rsidRPr="00553D84">
        <w:t xml:space="preserve">Die Seminare behandeln Themen aus </w:t>
      </w:r>
      <w:r w:rsidR="005301A3">
        <w:t xml:space="preserve">den Bereichen </w:t>
      </w:r>
      <w:r w:rsidRPr="00553D84">
        <w:t xml:space="preserve">Bauchemie, Untergründe und moderne Systemaufbauten. Sie zeigen verständlich, wie Lösungen in der Praxis funktionieren. Im Mittelpunkt stehen neue Materialien, typische Herausforderungen in der Sanierung und nachhaltige Systeme, die den Arbeitsalltag erleichtern. Ergänzt wird dies durch rechtliche und betriebswirtschaftliche Inhalte. Alle Formate verbinden klare Theorie mit praxisnaher Anwendungstechnik und anschaulichen Live-Demonstrationen – direkt </w:t>
      </w:r>
      <w:r w:rsidR="005301A3">
        <w:t>umsetzbar</w:t>
      </w:r>
      <w:r w:rsidR="005301A3" w:rsidRPr="00553D84">
        <w:t xml:space="preserve"> </w:t>
      </w:r>
      <w:r w:rsidRPr="00553D84">
        <w:t>und nah an den täglichen Aufgaben.</w:t>
      </w:r>
    </w:p>
    <w:p w14:paraId="66AC0F26" w14:textId="506CF747" w:rsidR="00601B89" w:rsidRDefault="00601B89" w:rsidP="004413DF">
      <w:pPr>
        <w:pStyle w:val="Flietext"/>
        <w:spacing w:after="120"/>
      </w:pPr>
      <w:r w:rsidRPr="00601B89">
        <w:lastRenderedPageBreak/>
        <w:t>Auch 2026 setzt die ARDEXacademy auf bewährte Seminarformate, die bereits im Vorjahr großen Zuspruch fanden. Dazu zählen</w:t>
      </w:r>
      <w:r>
        <w:t>:</w:t>
      </w:r>
    </w:p>
    <w:p w14:paraId="42149EF8" w14:textId="0B956FFF" w:rsidR="00601B89" w:rsidRDefault="00601B89" w:rsidP="008C757C">
      <w:pPr>
        <w:pStyle w:val="Flietext"/>
        <w:numPr>
          <w:ilvl w:val="0"/>
          <w:numId w:val="4"/>
        </w:numPr>
        <w:spacing w:after="60"/>
        <w:ind w:left="714" w:hanging="357"/>
      </w:pPr>
      <w:r w:rsidRPr="00601B89">
        <w:t xml:space="preserve">das zweitägige Training „XXL-/Großformatfliesen sicher verlegen“, </w:t>
      </w:r>
    </w:p>
    <w:p w14:paraId="775FF419" w14:textId="373D3485" w:rsidR="00601B89" w:rsidRDefault="00601B89" w:rsidP="008C757C">
      <w:pPr>
        <w:pStyle w:val="Flietext"/>
        <w:numPr>
          <w:ilvl w:val="0"/>
          <w:numId w:val="4"/>
        </w:numPr>
        <w:spacing w:after="60"/>
        <w:ind w:left="714" w:hanging="357"/>
      </w:pPr>
      <w:r w:rsidRPr="00601B89">
        <w:t xml:space="preserve">praxisnahe Workshops zu Trockenbau und Spachteltechniken mit Protektor, </w:t>
      </w:r>
    </w:p>
    <w:p w14:paraId="0A10188C" w14:textId="7EF6438E" w:rsidR="00601B89" w:rsidRDefault="00601B89" w:rsidP="008C757C">
      <w:pPr>
        <w:pStyle w:val="Flietext"/>
        <w:numPr>
          <w:ilvl w:val="0"/>
          <w:numId w:val="4"/>
        </w:numPr>
        <w:spacing w:after="60"/>
        <w:ind w:left="714" w:hanging="357"/>
      </w:pPr>
      <w:r w:rsidRPr="00601B89">
        <w:t xml:space="preserve">Seminare zu modernen Fußbodenheizsystemen in Kooperation mit Gutjahr, ROTH, wedi und </w:t>
      </w:r>
      <w:r w:rsidR="008C757C" w:rsidRPr="00601B89">
        <w:t>A</w:t>
      </w:r>
      <w:r w:rsidR="008C757C">
        <w:t>rdex</w:t>
      </w:r>
      <w:r w:rsidR="008C757C" w:rsidRPr="00601B89">
        <w:t xml:space="preserve"> </w:t>
      </w:r>
    </w:p>
    <w:p w14:paraId="7C12B0A2" w14:textId="488A9F14" w:rsidR="00601B89" w:rsidRPr="00601B89" w:rsidRDefault="00601B89" w:rsidP="008C757C">
      <w:pPr>
        <w:pStyle w:val="Flietext"/>
        <w:numPr>
          <w:ilvl w:val="0"/>
          <w:numId w:val="4"/>
        </w:numPr>
        <w:spacing w:after="60"/>
        <w:ind w:left="714" w:hanging="357"/>
      </w:pPr>
      <w:r w:rsidRPr="00601B89">
        <w:t xml:space="preserve">sowie zusätzliche Termine </w:t>
      </w:r>
      <w:r w:rsidR="008C757C">
        <w:t>zu</w:t>
      </w:r>
      <w:r w:rsidR="008C757C" w:rsidRPr="00601B89">
        <w:t xml:space="preserve"> </w:t>
      </w:r>
      <w:r w:rsidRPr="00601B89">
        <w:t>rechtliche</w:t>
      </w:r>
      <w:r w:rsidR="008C757C">
        <w:t>n</w:t>
      </w:r>
      <w:r w:rsidRPr="00601B89">
        <w:t xml:space="preserve"> Tipps für ausführende Unternehmen.</w:t>
      </w:r>
    </w:p>
    <w:p w14:paraId="2EF456AC" w14:textId="77777777" w:rsidR="008C757C" w:rsidRPr="008C757C" w:rsidRDefault="008C757C" w:rsidP="00AE1ED4">
      <w:pPr>
        <w:pStyle w:val="Zwischenberschrift"/>
      </w:pPr>
    </w:p>
    <w:p w14:paraId="142CAB0B" w14:textId="77777777" w:rsidR="00F560C0" w:rsidRDefault="00F560C0" w:rsidP="00F560C0">
      <w:pPr>
        <w:pStyle w:val="Zwischenberschrift"/>
      </w:pPr>
      <w:r w:rsidRPr="00A465DE">
        <w:t>Einfache Anmeldung für Seminare vor Ort</w:t>
      </w:r>
    </w:p>
    <w:p w14:paraId="4CE90F0C" w14:textId="7597BA3D" w:rsidR="00A465DE" w:rsidRPr="000C66C1" w:rsidRDefault="00A465DE" w:rsidP="00A465DE">
      <w:pPr>
        <w:pStyle w:val="Flietext"/>
      </w:pPr>
      <w:r w:rsidRPr="00A465DE">
        <w:t xml:space="preserve">Die Schulungen werden an den vier Standorten der ARDEXacademy in Witten (Nordrhein-Westfalen), Parchim (Mecklenburg-Vorpommern), Bad Berka (Thüringen) und Altusried (Bayern) durchgeführt. </w:t>
      </w:r>
      <w:r w:rsidRPr="00D943CC">
        <w:t>Das gesamte Seminarangebot finden Interessierte unter</w:t>
      </w:r>
      <w:hyperlink r:id="rId11" w:history="1">
        <w:r>
          <w:rPr>
            <w:rStyle w:val="Hyperlink"/>
          </w:rPr>
          <w:t xml:space="preserve"> </w:t>
        </w:r>
        <w:r w:rsidRPr="00FF2C8D">
          <w:rPr>
            <w:rStyle w:val="Hyperlink"/>
          </w:rPr>
          <w:t>ardex.de/seminare</w:t>
        </w:r>
      </w:hyperlink>
      <w:r w:rsidRPr="00D943CC">
        <w:t xml:space="preserve"> – mit allen Informationen und </w:t>
      </w:r>
      <w:r w:rsidRPr="00D943CC">
        <w:rPr>
          <w:color w:val="000000" w:themeColor="text1"/>
        </w:rPr>
        <w:t>Anmeldemöglichkeiten.</w:t>
      </w:r>
    </w:p>
    <w:p w14:paraId="5BFD3673" w14:textId="00C1648C" w:rsidR="000B4113" w:rsidRPr="00194C39" w:rsidRDefault="000B4113" w:rsidP="00A465DE">
      <w:pPr>
        <w:pStyle w:val="Zwischenberschrift"/>
        <w:spacing w:before="500"/>
        <w:rPr>
          <w:sz w:val="18"/>
          <w:szCs w:val="18"/>
        </w:rPr>
      </w:pPr>
      <w:r w:rsidRPr="00194C39">
        <w:rPr>
          <w:sz w:val="18"/>
          <w:szCs w:val="18"/>
        </w:rPr>
        <w:t>Über Ardex</w:t>
      </w:r>
    </w:p>
    <w:p w14:paraId="1C1ECF1E" w14:textId="5AABB70D" w:rsidR="000B4113" w:rsidRPr="00194C39" w:rsidRDefault="00680DB8" w:rsidP="000B4113">
      <w:pPr>
        <w:pStyle w:val="Presseanfragenbittean"/>
        <w:outlineLvl w:val="0"/>
        <w:rPr>
          <w:b w:val="0"/>
        </w:rPr>
      </w:pPr>
      <w:r w:rsidRPr="00194C39">
        <w:rPr>
          <w:b w:val="0"/>
        </w:rPr>
        <w:t>Die ARDEX GmbH mit Sitz in Witten ist spezialisiert auf hochwertige bauchemische Produkte für das professionelle Bauhandwerk – darunter Fliesenkleber, Spachtelmassen, Ausgleichs- und Abdichtungssysteme. Sie ist Teil der international tätigen ARDEX Gruppe, die mit rund 4.</w:t>
      </w:r>
      <w:r w:rsidR="00F560C0">
        <w:rPr>
          <w:b w:val="0"/>
        </w:rPr>
        <w:t>1</w:t>
      </w:r>
      <w:r w:rsidRPr="00194C39">
        <w:rPr>
          <w:b w:val="0"/>
        </w:rPr>
        <w:t>00 Mitarbeitenden in über 50 Ländern vertreten ist und einen Jahresumsatz von rund 1,1 Mrd. Euro erwirtschaftet. Die Gesellschaft in Familienbesitz verfolgt einen klaren Kurs auf nachhaltiges, zukunftsorientiertes Bauen. Im Zuge der gruppenweiten „ARDEX goes Zero“-Initiative strebt sie zudem Klimaneutralität an: bis 2035 in Europa und bis 2045 weltweit.</w:t>
      </w:r>
    </w:p>
    <w:p w14:paraId="37C1BC78" w14:textId="77777777" w:rsidR="005F06B4" w:rsidRPr="00194C39" w:rsidRDefault="005F06B4" w:rsidP="00604EEB">
      <w:pPr>
        <w:pStyle w:val="Presseanfragenbittean"/>
      </w:pPr>
    </w:p>
    <w:p w14:paraId="42F43B96" w14:textId="77777777" w:rsidR="00993129" w:rsidRPr="00194C39" w:rsidRDefault="00993129" w:rsidP="00993129">
      <w:pPr>
        <w:pStyle w:val="Presseanfragenbittean"/>
      </w:pPr>
      <w:r w:rsidRPr="00194C39">
        <w:t>Presseanfragen bitte an:</w:t>
      </w:r>
    </w:p>
    <w:p w14:paraId="2E9EB339" w14:textId="77777777" w:rsidR="00993129" w:rsidRPr="00194C39" w:rsidRDefault="00993129" w:rsidP="00993129">
      <w:pPr>
        <w:pStyle w:val="PresseanfrageAdresse"/>
        <w:outlineLvl w:val="0"/>
      </w:pPr>
      <w:r w:rsidRPr="00194C39">
        <w:t>Ardex GmbH</w:t>
      </w:r>
    </w:p>
    <w:p w14:paraId="194E615C" w14:textId="25600467" w:rsidR="00993129" w:rsidRPr="00194C39" w:rsidRDefault="00993129" w:rsidP="00993129">
      <w:pPr>
        <w:pStyle w:val="PresseanfrageAdresse"/>
        <w:outlineLvl w:val="0"/>
      </w:pPr>
      <w:r w:rsidRPr="00194C39">
        <w:t xml:space="preserve">Janin </w:t>
      </w:r>
      <w:r w:rsidR="003E106F" w:rsidRPr="00194C39">
        <w:t>Settino</w:t>
      </w:r>
      <w:r w:rsidRPr="00194C39">
        <w:t>, Friedrich-Ebert-Straße 45, 58453 Witten</w:t>
      </w:r>
    </w:p>
    <w:p w14:paraId="6EF9BD1E" w14:textId="45199808" w:rsidR="00993129" w:rsidRPr="00194C39" w:rsidRDefault="00993129" w:rsidP="00993129">
      <w:pPr>
        <w:pStyle w:val="PresseanfrageAdresse"/>
        <w:outlineLvl w:val="0"/>
      </w:pPr>
      <w:r w:rsidRPr="00194C39">
        <w:t>Tel. 02302 664-598, janin.</w:t>
      </w:r>
      <w:r w:rsidR="003E106F" w:rsidRPr="00194C39">
        <w:t>settino</w:t>
      </w:r>
      <w:r w:rsidRPr="00194C39">
        <w:t>@ardex.de</w:t>
      </w:r>
    </w:p>
    <w:p w14:paraId="5EDF5184" w14:textId="3653ABD8" w:rsidR="0002722C" w:rsidRPr="00194C39" w:rsidRDefault="0002722C" w:rsidP="00993129">
      <w:pPr>
        <w:pStyle w:val="Presseanfragenbittean"/>
      </w:pPr>
    </w:p>
    <w:sectPr w:rsidR="0002722C" w:rsidRPr="00194C39" w:rsidSect="00AB5130">
      <w:headerReference w:type="default" r:id="rId12"/>
      <w:footerReference w:type="defaul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D2D5" w14:textId="77777777" w:rsidR="001719C3" w:rsidRDefault="001719C3" w:rsidP="000B3809">
      <w:pPr>
        <w:spacing w:line="240" w:lineRule="auto"/>
      </w:pPr>
      <w:r>
        <w:separator/>
      </w:r>
    </w:p>
  </w:endnote>
  <w:endnote w:type="continuationSeparator" w:id="0">
    <w:p w14:paraId="1301AE40" w14:textId="77777777" w:rsidR="001719C3" w:rsidRDefault="001719C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1719C3" w:rsidP="00F47758">
    <w:pPr>
      <w:pStyle w:val="Fuzeile"/>
    </w:pPr>
    <w:r>
      <w:rPr>
        <w:noProof/>
      </w:rPr>
      <w:pict w14:anchorId="58930970">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93EB5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668A" w14:textId="77777777" w:rsidR="001719C3" w:rsidRDefault="001719C3" w:rsidP="000B3809">
      <w:pPr>
        <w:spacing w:line="240" w:lineRule="auto"/>
      </w:pPr>
      <w:bookmarkStart w:id="0" w:name="_Hlk483318683"/>
      <w:bookmarkEnd w:id="0"/>
      <w:r>
        <w:separator/>
      </w:r>
    </w:p>
  </w:footnote>
  <w:footnote w:type="continuationSeparator" w:id="0">
    <w:p w14:paraId="6B02050F" w14:textId="77777777" w:rsidR="001719C3" w:rsidRDefault="001719C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C4D2E"/>
    <w:multiLevelType w:val="hybridMultilevel"/>
    <w:tmpl w:val="87DA23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F925BB"/>
    <w:multiLevelType w:val="hybridMultilevel"/>
    <w:tmpl w:val="774C2220"/>
    <w:lvl w:ilvl="0" w:tplc="A71C7ECE">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127197"/>
    <w:multiLevelType w:val="hybridMultilevel"/>
    <w:tmpl w:val="F91AEAD2"/>
    <w:lvl w:ilvl="0" w:tplc="C6EE4AD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1C358F"/>
    <w:multiLevelType w:val="multilevel"/>
    <w:tmpl w:val="D9C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546276">
    <w:abstractNumId w:val="3"/>
  </w:num>
  <w:num w:numId="2" w16cid:durableId="346056966">
    <w:abstractNumId w:val="2"/>
  </w:num>
  <w:num w:numId="3" w16cid:durableId="909926481">
    <w:abstractNumId w:val="1"/>
  </w:num>
  <w:num w:numId="4" w16cid:durableId="30481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13D37"/>
    <w:rsid w:val="0002722C"/>
    <w:rsid w:val="00030300"/>
    <w:rsid w:val="0005467B"/>
    <w:rsid w:val="000564EA"/>
    <w:rsid w:val="00066700"/>
    <w:rsid w:val="000805CB"/>
    <w:rsid w:val="000B3809"/>
    <w:rsid w:val="000B4113"/>
    <w:rsid w:val="00146A75"/>
    <w:rsid w:val="001719C3"/>
    <w:rsid w:val="00175F37"/>
    <w:rsid w:val="001947F2"/>
    <w:rsid w:val="00194C39"/>
    <w:rsid w:val="001957F7"/>
    <w:rsid w:val="001A756D"/>
    <w:rsid w:val="001D2297"/>
    <w:rsid w:val="00202931"/>
    <w:rsid w:val="00211730"/>
    <w:rsid w:val="00216232"/>
    <w:rsid w:val="00233E0A"/>
    <w:rsid w:val="002530B8"/>
    <w:rsid w:val="002855AB"/>
    <w:rsid w:val="00293139"/>
    <w:rsid w:val="0029714F"/>
    <w:rsid w:val="002B6707"/>
    <w:rsid w:val="002C7E96"/>
    <w:rsid w:val="002F3560"/>
    <w:rsid w:val="003128F6"/>
    <w:rsid w:val="0035209A"/>
    <w:rsid w:val="0036153B"/>
    <w:rsid w:val="00381295"/>
    <w:rsid w:val="00391131"/>
    <w:rsid w:val="003A3061"/>
    <w:rsid w:val="003D5FD0"/>
    <w:rsid w:val="003E106F"/>
    <w:rsid w:val="00403F6E"/>
    <w:rsid w:val="004112FE"/>
    <w:rsid w:val="0042545B"/>
    <w:rsid w:val="00432A35"/>
    <w:rsid w:val="004413DF"/>
    <w:rsid w:val="00483069"/>
    <w:rsid w:val="004B2BC0"/>
    <w:rsid w:val="004E5493"/>
    <w:rsid w:val="0050140E"/>
    <w:rsid w:val="0051513C"/>
    <w:rsid w:val="005301A3"/>
    <w:rsid w:val="00543A0C"/>
    <w:rsid w:val="00553D84"/>
    <w:rsid w:val="00585882"/>
    <w:rsid w:val="005B06A2"/>
    <w:rsid w:val="005D16F0"/>
    <w:rsid w:val="005F06B4"/>
    <w:rsid w:val="005F7ABE"/>
    <w:rsid w:val="00601B89"/>
    <w:rsid w:val="00604EEB"/>
    <w:rsid w:val="00615BD2"/>
    <w:rsid w:val="0063108A"/>
    <w:rsid w:val="00635FC1"/>
    <w:rsid w:val="00645418"/>
    <w:rsid w:val="0066598D"/>
    <w:rsid w:val="00680DB8"/>
    <w:rsid w:val="0068372E"/>
    <w:rsid w:val="00691EFD"/>
    <w:rsid w:val="006D19F9"/>
    <w:rsid w:val="006D40F8"/>
    <w:rsid w:val="0072216D"/>
    <w:rsid w:val="00783B32"/>
    <w:rsid w:val="00792594"/>
    <w:rsid w:val="007B0C26"/>
    <w:rsid w:val="007D46DE"/>
    <w:rsid w:val="007E19E3"/>
    <w:rsid w:val="007E1C35"/>
    <w:rsid w:val="00805FB0"/>
    <w:rsid w:val="00821E6C"/>
    <w:rsid w:val="00826BC8"/>
    <w:rsid w:val="0083627F"/>
    <w:rsid w:val="00851227"/>
    <w:rsid w:val="00853308"/>
    <w:rsid w:val="008634CF"/>
    <w:rsid w:val="0086468C"/>
    <w:rsid w:val="008A34B7"/>
    <w:rsid w:val="008B50B7"/>
    <w:rsid w:val="008C10C3"/>
    <w:rsid w:val="008C73C7"/>
    <w:rsid w:val="008C757C"/>
    <w:rsid w:val="008D46B2"/>
    <w:rsid w:val="008E0C5E"/>
    <w:rsid w:val="008E22E9"/>
    <w:rsid w:val="008E7C39"/>
    <w:rsid w:val="008F2338"/>
    <w:rsid w:val="008F2529"/>
    <w:rsid w:val="0090171C"/>
    <w:rsid w:val="009225F7"/>
    <w:rsid w:val="009264CE"/>
    <w:rsid w:val="00932A85"/>
    <w:rsid w:val="00933D5D"/>
    <w:rsid w:val="00933F27"/>
    <w:rsid w:val="00936D6C"/>
    <w:rsid w:val="00937A59"/>
    <w:rsid w:val="00980C7A"/>
    <w:rsid w:val="00984C3A"/>
    <w:rsid w:val="00985C83"/>
    <w:rsid w:val="009878F1"/>
    <w:rsid w:val="00993129"/>
    <w:rsid w:val="009D252F"/>
    <w:rsid w:val="00A124D4"/>
    <w:rsid w:val="00A34D1F"/>
    <w:rsid w:val="00A465DE"/>
    <w:rsid w:val="00A52491"/>
    <w:rsid w:val="00A63648"/>
    <w:rsid w:val="00A655A3"/>
    <w:rsid w:val="00A71BCA"/>
    <w:rsid w:val="00A91FBC"/>
    <w:rsid w:val="00A97337"/>
    <w:rsid w:val="00AA1E73"/>
    <w:rsid w:val="00AA4D4D"/>
    <w:rsid w:val="00AB5130"/>
    <w:rsid w:val="00AE185D"/>
    <w:rsid w:val="00AE1ED4"/>
    <w:rsid w:val="00AE3CD4"/>
    <w:rsid w:val="00B055CB"/>
    <w:rsid w:val="00B211BE"/>
    <w:rsid w:val="00B6660A"/>
    <w:rsid w:val="00BA5A56"/>
    <w:rsid w:val="00BC7073"/>
    <w:rsid w:val="00C025D9"/>
    <w:rsid w:val="00C116D9"/>
    <w:rsid w:val="00C37C22"/>
    <w:rsid w:val="00C864CE"/>
    <w:rsid w:val="00CA5250"/>
    <w:rsid w:val="00CC6079"/>
    <w:rsid w:val="00CD2352"/>
    <w:rsid w:val="00CE180E"/>
    <w:rsid w:val="00CF6BAB"/>
    <w:rsid w:val="00D20013"/>
    <w:rsid w:val="00D60067"/>
    <w:rsid w:val="00D6254A"/>
    <w:rsid w:val="00D91462"/>
    <w:rsid w:val="00DA0B8E"/>
    <w:rsid w:val="00DA6944"/>
    <w:rsid w:val="00DD5253"/>
    <w:rsid w:val="00DE678F"/>
    <w:rsid w:val="00DF1E2E"/>
    <w:rsid w:val="00DF3B73"/>
    <w:rsid w:val="00DF5807"/>
    <w:rsid w:val="00EB4AD3"/>
    <w:rsid w:val="00EC154D"/>
    <w:rsid w:val="00EF56E9"/>
    <w:rsid w:val="00F07158"/>
    <w:rsid w:val="00F22D33"/>
    <w:rsid w:val="00F2625B"/>
    <w:rsid w:val="00F47758"/>
    <w:rsid w:val="00F560C0"/>
    <w:rsid w:val="00F7354A"/>
    <w:rsid w:val="00F8113D"/>
    <w:rsid w:val="00F879A7"/>
    <w:rsid w:val="00F96EC1"/>
    <w:rsid w:val="00FA3EA0"/>
    <w:rsid w:val="00FA5C8E"/>
    <w:rsid w:val="00FA6329"/>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A465DE"/>
    <w:rPr>
      <w:color w:val="0000FF" w:themeColor="hyperlink"/>
      <w:u w:val="single"/>
    </w:rPr>
  </w:style>
  <w:style w:type="paragraph" w:styleId="berarbeitung">
    <w:name w:val="Revision"/>
    <w:hidden/>
    <w:uiPriority w:val="99"/>
    <w:semiHidden/>
    <w:rsid w:val="008C757C"/>
    <w:pPr>
      <w:spacing w:after="0" w:line="240" w:lineRule="auto"/>
    </w:pPr>
    <w:rPr>
      <w:sz w:val="20"/>
    </w:rPr>
  </w:style>
  <w:style w:type="character" w:styleId="Kommentarzeichen">
    <w:name w:val="annotation reference"/>
    <w:basedOn w:val="Absatz-Standardschriftart"/>
    <w:uiPriority w:val="99"/>
    <w:semiHidden/>
    <w:unhideWhenUsed/>
    <w:rsid w:val="005301A3"/>
    <w:rPr>
      <w:sz w:val="16"/>
      <w:szCs w:val="16"/>
    </w:rPr>
  </w:style>
  <w:style w:type="paragraph" w:styleId="Kommentartext">
    <w:name w:val="annotation text"/>
    <w:basedOn w:val="Standard"/>
    <w:link w:val="KommentartextZchn"/>
    <w:uiPriority w:val="99"/>
    <w:unhideWhenUsed/>
    <w:rsid w:val="005301A3"/>
    <w:pPr>
      <w:spacing w:line="240" w:lineRule="auto"/>
    </w:pPr>
    <w:rPr>
      <w:szCs w:val="20"/>
    </w:rPr>
  </w:style>
  <w:style w:type="character" w:customStyle="1" w:styleId="KommentartextZchn">
    <w:name w:val="Kommentartext Zchn"/>
    <w:basedOn w:val="Absatz-Standardschriftart"/>
    <w:link w:val="Kommentartext"/>
    <w:uiPriority w:val="99"/>
    <w:rsid w:val="005301A3"/>
    <w:rPr>
      <w:sz w:val="20"/>
      <w:szCs w:val="20"/>
    </w:rPr>
  </w:style>
  <w:style w:type="paragraph" w:styleId="Kommentarthema">
    <w:name w:val="annotation subject"/>
    <w:basedOn w:val="Kommentartext"/>
    <w:next w:val="Kommentartext"/>
    <w:link w:val="KommentarthemaZchn"/>
    <w:uiPriority w:val="99"/>
    <w:semiHidden/>
    <w:unhideWhenUsed/>
    <w:rsid w:val="005301A3"/>
    <w:rPr>
      <w:b/>
      <w:bCs/>
    </w:rPr>
  </w:style>
  <w:style w:type="character" w:customStyle="1" w:styleId="KommentarthemaZchn">
    <w:name w:val="Kommentarthema Zchn"/>
    <w:basedOn w:val="KommentartextZchn"/>
    <w:link w:val="Kommentarthema"/>
    <w:uiPriority w:val="99"/>
    <w:semiHidden/>
    <w:rsid w:val="00530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dex.de/seminar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35502"/>
    <w:rsid w:val="000C1EDF"/>
    <w:rsid w:val="00166BE1"/>
    <w:rsid w:val="001C2012"/>
    <w:rsid w:val="001F27D1"/>
    <w:rsid w:val="00216232"/>
    <w:rsid w:val="00276EAA"/>
    <w:rsid w:val="0029714F"/>
    <w:rsid w:val="002E06E9"/>
    <w:rsid w:val="0036153B"/>
    <w:rsid w:val="003A3061"/>
    <w:rsid w:val="003E16C6"/>
    <w:rsid w:val="0042683E"/>
    <w:rsid w:val="004753F4"/>
    <w:rsid w:val="00490054"/>
    <w:rsid w:val="004D2F08"/>
    <w:rsid w:val="0057050E"/>
    <w:rsid w:val="00595840"/>
    <w:rsid w:val="005C58DA"/>
    <w:rsid w:val="0063108A"/>
    <w:rsid w:val="006A2BEA"/>
    <w:rsid w:val="006B7499"/>
    <w:rsid w:val="006D40F8"/>
    <w:rsid w:val="007D6755"/>
    <w:rsid w:val="009632D9"/>
    <w:rsid w:val="009B14B3"/>
    <w:rsid w:val="009C504E"/>
    <w:rsid w:val="009F6852"/>
    <w:rsid w:val="00AA1E73"/>
    <w:rsid w:val="00AB2FB4"/>
    <w:rsid w:val="00AF0329"/>
    <w:rsid w:val="00B6660A"/>
    <w:rsid w:val="00B7174D"/>
    <w:rsid w:val="00BB4BA8"/>
    <w:rsid w:val="00BD4743"/>
    <w:rsid w:val="00C025D9"/>
    <w:rsid w:val="00C06EAE"/>
    <w:rsid w:val="00C116D9"/>
    <w:rsid w:val="00C93F77"/>
    <w:rsid w:val="00C9734F"/>
    <w:rsid w:val="00CC0C9F"/>
    <w:rsid w:val="00CD5FC7"/>
    <w:rsid w:val="00CE180E"/>
    <w:rsid w:val="00D02863"/>
    <w:rsid w:val="00DD2091"/>
    <w:rsid w:val="00DF3B73"/>
    <w:rsid w:val="00E2141A"/>
    <w:rsid w:val="00E922DE"/>
    <w:rsid w:val="00F07158"/>
    <w:rsid w:val="00F47D94"/>
    <w:rsid w:val="00F82E63"/>
    <w:rsid w:val="00F94A01"/>
    <w:rsid w:val="00FA6329"/>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a9aaecdfe98cdf4a59e135f217f14972">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143414e09b70052a3e703635005c0da1"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38A34-7767-4B7C-AAD5-C3ADC47E20DE}">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2.xml><?xml version="1.0" encoding="utf-8"?>
<ds:datastoreItem xmlns:ds="http://schemas.openxmlformats.org/officeDocument/2006/customXml" ds:itemID="{6CBA4015-7F6C-4670-A842-F1FFC796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E0EB3-8458-47A0-B009-1A9BD4534512}">
  <ds:schemaRefs>
    <ds:schemaRef ds:uri="http://schemas.microsoft.com/sharepoint/v3/contenttype/forms"/>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3417</Characters>
  <Application>Microsoft Office Word</Application>
  <DocSecurity>0</DocSecurity>
  <Lines>56</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21</cp:revision>
  <cp:lastPrinted>2017-05-24T09:08:00Z</cp:lastPrinted>
  <dcterms:created xsi:type="dcterms:W3CDTF">2025-12-19T10:00:00Z</dcterms:created>
  <dcterms:modified xsi:type="dcterms:W3CDTF">2026-01-06T15:08:00Z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docLang">
    <vt:lpwstr>de</vt:lpwstr>
  </property>
  <property fmtid="{D5CDD505-2E9C-101B-9397-08002B2CF9AE}" pid="4" name="MediaServiceImageTags">
    <vt:lpwstr/>
  </property>
</Properties>
</file>