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09E2" w14:textId="77777777" w:rsidR="00691A33" w:rsidRPr="007F00D1" w:rsidRDefault="00E62E13" w:rsidP="00D038CF">
      <w:pPr>
        <w:spacing w:line="276" w:lineRule="auto"/>
        <w:ind w:left="-567"/>
        <w:rPr>
          <w:rFonts w:cs="Arial"/>
          <w:b/>
          <w:w w:val="95"/>
          <w:sz w:val="28"/>
          <w:szCs w:val="28"/>
        </w:rPr>
      </w:pPr>
      <w:r>
        <w:rPr>
          <w:rFonts w:cs="Arial"/>
          <w:b/>
          <w:noProof/>
          <w:sz w:val="28"/>
          <w:szCs w:val="28"/>
        </w:rPr>
        <w:drawing>
          <wp:anchor distT="0" distB="0" distL="114300" distR="114300" simplePos="0" relativeHeight="251657728" behindDoc="0" locked="0" layoutInCell="1" allowOverlap="1" wp14:anchorId="63D1A106" wp14:editId="7C1B5165">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7F00D1">
        <w:rPr>
          <w:rFonts w:cs="Arial"/>
          <w:b/>
          <w:w w:val="95"/>
          <w:sz w:val="28"/>
          <w:szCs w:val="28"/>
        </w:rPr>
        <w:t>PRESSEINFORMATION</w:t>
      </w:r>
    </w:p>
    <w:p w14:paraId="39F50A6E" w14:textId="77777777" w:rsidR="00691A33" w:rsidRPr="007F00D1" w:rsidRDefault="00691A33" w:rsidP="00D038CF">
      <w:pPr>
        <w:spacing w:line="276" w:lineRule="auto"/>
        <w:ind w:left="-567"/>
        <w:rPr>
          <w:rFonts w:cs="Arial"/>
          <w:noProof/>
          <w:w w:val="95"/>
        </w:rPr>
      </w:pPr>
    </w:p>
    <w:p w14:paraId="089DE3F3" w14:textId="77777777" w:rsidR="00691A33" w:rsidRPr="007F00D1" w:rsidRDefault="00691A33" w:rsidP="00755186">
      <w:pPr>
        <w:spacing w:line="276" w:lineRule="auto"/>
        <w:ind w:left="-567"/>
        <w:rPr>
          <w:rFonts w:cs="Arial"/>
          <w:noProof/>
          <w:w w:val="95"/>
        </w:rPr>
      </w:pPr>
    </w:p>
    <w:p w14:paraId="2C3E876B" w14:textId="77777777" w:rsidR="00691A33" w:rsidRPr="007F00D1" w:rsidRDefault="00691A33" w:rsidP="00D038CF">
      <w:pPr>
        <w:spacing w:line="276" w:lineRule="auto"/>
        <w:ind w:left="-567"/>
        <w:rPr>
          <w:rFonts w:cs="Arial"/>
          <w:noProof/>
          <w:w w:val="95"/>
        </w:rPr>
      </w:pPr>
    </w:p>
    <w:p w14:paraId="75DDD8CD" w14:textId="77777777" w:rsidR="00691A33" w:rsidRPr="007F00D1" w:rsidRDefault="00691A33" w:rsidP="00D038CF">
      <w:pPr>
        <w:spacing w:line="276" w:lineRule="auto"/>
        <w:ind w:left="-567"/>
        <w:rPr>
          <w:rFonts w:cs="Arial"/>
          <w:noProof/>
          <w:w w:val="95"/>
        </w:rPr>
      </w:pPr>
    </w:p>
    <w:p w14:paraId="5AD334DF" w14:textId="77777777" w:rsidR="00691A33" w:rsidRPr="007F00D1" w:rsidRDefault="00691A33" w:rsidP="00D038CF">
      <w:pPr>
        <w:spacing w:line="276" w:lineRule="auto"/>
        <w:ind w:left="-567"/>
        <w:rPr>
          <w:rFonts w:cs="Arial"/>
          <w:noProof/>
          <w:w w:val="95"/>
        </w:rPr>
      </w:pPr>
    </w:p>
    <w:p w14:paraId="73A02759" w14:textId="77777777" w:rsidR="00691A33" w:rsidRPr="007F00D1" w:rsidRDefault="00691A33" w:rsidP="00D038CF">
      <w:pPr>
        <w:spacing w:line="276" w:lineRule="auto"/>
        <w:ind w:left="-567"/>
        <w:rPr>
          <w:rFonts w:cs="Arial"/>
          <w:noProof/>
          <w:w w:val="95"/>
        </w:rPr>
      </w:pPr>
    </w:p>
    <w:p w14:paraId="62128774" w14:textId="77777777" w:rsidR="00755186" w:rsidRDefault="00755186" w:rsidP="00D543A2">
      <w:pPr>
        <w:spacing w:line="276" w:lineRule="auto"/>
        <w:ind w:left="-567"/>
        <w:rPr>
          <w:rFonts w:cs="Arial"/>
          <w:bCs/>
          <w:w w:val="95"/>
        </w:rPr>
      </w:pPr>
      <w:r w:rsidRPr="00755186">
        <w:rPr>
          <w:rFonts w:cs="Arial"/>
          <w:bCs/>
          <w:w w:val="95"/>
        </w:rPr>
        <w:t xml:space="preserve">Baustoffhersteller Ardex fördert </w:t>
      </w:r>
      <w:r w:rsidR="009C5524">
        <w:rPr>
          <w:rFonts w:cs="Arial"/>
          <w:bCs/>
          <w:w w:val="95"/>
        </w:rPr>
        <w:t>Fliesenleger-</w:t>
      </w:r>
      <w:r w:rsidR="009A7B1F">
        <w:rPr>
          <w:rFonts w:cs="Arial"/>
          <w:bCs/>
          <w:w w:val="95"/>
        </w:rPr>
        <w:t>Nachwuchs</w:t>
      </w:r>
    </w:p>
    <w:p w14:paraId="7BE34C5F" w14:textId="77777777" w:rsidR="00676F73" w:rsidRDefault="00755186" w:rsidP="00D038CF">
      <w:pPr>
        <w:spacing w:line="276" w:lineRule="auto"/>
        <w:ind w:left="-567"/>
        <w:rPr>
          <w:rFonts w:cs="Arial"/>
          <w:b/>
          <w:bCs/>
          <w:w w:val="95"/>
          <w:sz w:val="24"/>
          <w:szCs w:val="24"/>
        </w:rPr>
      </w:pPr>
      <w:r w:rsidRPr="00755186">
        <w:rPr>
          <w:rFonts w:cs="Arial"/>
          <w:b/>
          <w:bCs/>
          <w:w w:val="95"/>
          <w:sz w:val="24"/>
          <w:szCs w:val="24"/>
        </w:rPr>
        <w:t xml:space="preserve">Doppelsessel als Meisterstück: Münchner Meisterschüler legen Prüfungen mit Ardex-Produkten </w:t>
      </w:r>
      <w:r w:rsidR="00423654">
        <w:rPr>
          <w:rFonts w:cs="Arial"/>
          <w:b/>
          <w:bCs/>
          <w:w w:val="95"/>
          <w:sz w:val="24"/>
          <w:szCs w:val="24"/>
        </w:rPr>
        <w:t xml:space="preserve">erfolgreich </w:t>
      </w:r>
      <w:r w:rsidRPr="00755186">
        <w:rPr>
          <w:rFonts w:cs="Arial"/>
          <w:b/>
          <w:bCs/>
          <w:w w:val="95"/>
          <w:sz w:val="24"/>
          <w:szCs w:val="24"/>
        </w:rPr>
        <w:t>ab</w:t>
      </w:r>
    </w:p>
    <w:p w14:paraId="59F5D38B" w14:textId="77777777" w:rsidR="00755186" w:rsidRPr="007F00D1" w:rsidRDefault="00755186" w:rsidP="00D038CF">
      <w:pPr>
        <w:spacing w:line="276" w:lineRule="auto"/>
        <w:ind w:left="-567"/>
        <w:rPr>
          <w:rFonts w:cs="Arial"/>
          <w:b/>
          <w:w w:val="95"/>
          <w:sz w:val="28"/>
        </w:rPr>
      </w:pPr>
    </w:p>
    <w:p w14:paraId="46C15F3A" w14:textId="77777777" w:rsidR="00EF77CE" w:rsidRDefault="00755186" w:rsidP="00D038CF">
      <w:pPr>
        <w:spacing w:line="276" w:lineRule="auto"/>
        <w:ind w:left="-567"/>
        <w:rPr>
          <w:rFonts w:cs="Arial"/>
          <w:b/>
          <w:w w:val="95"/>
        </w:rPr>
      </w:pPr>
      <w:r w:rsidRPr="00755186">
        <w:rPr>
          <w:rFonts w:cs="Arial"/>
          <w:b/>
          <w:w w:val="95"/>
        </w:rPr>
        <w:t xml:space="preserve">Witten, </w:t>
      </w:r>
      <w:r w:rsidR="003B2353">
        <w:rPr>
          <w:rFonts w:cs="Arial"/>
          <w:b/>
          <w:w w:val="95"/>
        </w:rPr>
        <w:t>3</w:t>
      </w:r>
      <w:r w:rsidRPr="00755186">
        <w:rPr>
          <w:rFonts w:cs="Arial"/>
          <w:b/>
          <w:w w:val="95"/>
        </w:rPr>
        <w:t xml:space="preserve">. </w:t>
      </w:r>
      <w:r w:rsidR="003B2353">
        <w:rPr>
          <w:rFonts w:cs="Arial"/>
          <w:b/>
          <w:w w:val="95"/>
        </w:rPr>
        <w:t>November</w:t>
      </w:r>
      <w:bookmarkStart w:id="0" w:name="_GoBack"/>
      <w:bookmarkEnd w:id="0"/>
      <w:r w:rsidRPr="00755186">
        <w:rPr>
          <w:rFonts w:cs="Arial"/>
          <w:b/>
          <w:w w:val="95"/>
        </w:rPr>
        <w:t xml:space="preserve"> 2015. </w:t>
      </w:r>
      <w:r w:rsidR="00154030">
        <w:rPr>
          <w:rFonts w:cs="Arial"/>
          <w:b/>
          <w:w w:val="95"/>
        </w:rPr>
        <w:t>Ein</w:t>
      </w:r>
      <w:r w:rsidR="00154030" w:rsidRPr="00755186">
        <w:rPr>
          <w:rFonts w:cs="Arial"/>
          <w:b/>
          <w:w w:val="95"/>
        </w:rPr>
        <w:t xml:space="preserve"> achssymmetrischer Doppelsessel mit </w:t>
      </w:r>
      <w:r w:rsidR="00154030">
        <w:rPr>
          <w:rFonts w:cs="Arial"/>
          <w:b/>
          <w:w w:val="95"/>
        </w:rPr>
        <w:t>einem a</w:t>
      </w:r>
      <w:r w:rsidR="00154030" w:rsidRPr="00755186">
        <w:rPr>
          <w:rFonts w:cs="Arial"/>
          <w:b/>
          <w:w w:val="95"/>
        </w:rPr>
        <w:t>chteck</w:t>
      </w:r>
      <w:r w:rsidR="00154030">
        <w:rPr>
          <w:rFonts w:cs="Arial"/>
          <w:b/>
          <w:w w:val="95"/>
        </w:rPr>
        <w:t>igen S</w:t>
      </w:r>
      <w:r w:rsidR="00154030" w:rsidRPr="00755186">
        <w:rPr>
          <w:rFonts w:cs="Arial"/>
          <w:b/>
          <w:w w:val="95"/>
        </w:rPr>
        <w:t>äulenstumpf</w:t>
      </w:r>
      <w:r w:rsidR="00154030">
        <w:rPr>
          <w:rFonts w:cs="Arial"/>
          <w:b/>
          <w:w w:val="95"/>
        </w:rPr>
        <w:t>: Dieses</w:t>
      </w:r>
      <w:r w:rsidR="00935622">
        <w:rPr>
          <w:rFonts w:cs="Arial"/>
          <w:b/>
          <w:w w:val="95"/>
        </w:rPr>
        <w:t xml:space="preserve"> </w:t>
      </w:r>
      <w:r w:rsidR="00154030">
        <w:rPr>
          <w:rFonts w:cs="Arial"/>
          <w:b/>
          <w:w w:val="95"/>
        </w:rPr>
        <w:t>aufwendige</w:t>
      </w:r>
      <w:r w:rsidRPr="00755186">
        <w:rPr>
          <w:rFonts w:cs="Arial"/>
          <w:b/>
          <w:w w:val="95"/>
        </w:rPr>
        <w:t xml:space="preserve"> Meisterstück </w:t>
      </w:r>
      <w:r w:rsidR="00935622">
        <w:rPr>
          <w:rFonts w:cs="Arial"/>
          <w:b/>
          <w:w w:val="95"/>
        </w:rPr>
        <w:t>musste der angehende Fliesenlegermeister</w:t>
      </w:r>
      <w:r w:rsidRPr="00755186">
        <w:rPr>
          <w:rFonts w:cs="Arial"/>
          <w:b/>
          <w:w w:val="95"/>
        </w:rPr>
        <w:t xml:space="preserve"> Michael Aichele </w:t>
      </w:r>
      <w:r w:rsidR="00935622">
        <w:rPr>
          <w:rFonts w:cs="Arial"/>
          <w:b/>
          <w:w w:val="95"/>
        </w:rPr>
        <w:t>umsetzen</w:t>
      </w:r>
      <w:r w:rsidR="00C840C1">
        <w:rPr>
          <w:rFonts w:cs="Arial"/>
          <w:b/>
          <w:w w:val="95"/>
        </w:rPr>
        <w:t>.</w:t>
      </w:r>
      <w:r w:rsidRPr="00755186">
        <w:rPr>
          <w:rFonts w:cs="Arial"/>
          <w:b/>
          <w:w w:val="95"/>
        </w:rPr>
        <w:t xml:space="preserve"> Bei der Ausführung verwendete </w:t>
      </w:r>
      <w:r w:rsidR="00F82A2D">
        <w:rPr>
          <w:rFonts w:cs="Arial"/>
          <w:b/>
          <w:w w:val="95"/>
        </w:rPr>
        <w:t>er</w:t>
      </w:r>
      <w:r w:rsidRPr="00755186">
        <w:rPr>
          <w:rFonts w:cs="Arial"/>
          <w:b/>
          <w:w w:val="95"/>
        </w:rPr>
        <w:t xml:space="preserve"> Produkte aus dem Sortiment des Baustoffherstellers Ardex, die das Unternehmen</w:t>
      </w:r>
      <w:r w:rsidR="007C38FE">
        <w:rPr>
          <w:rFonts w:cs="Arial"/>
          <w:b/>
          <w:w w:val="95"/>
        </w:rPr>
        <w:t xml:space="preserve"> ihm und</w:t>
      </w:r>
      <w:r w:rsidRPr="00755186">
        <w:rPr>
          <w:rFonts w:cs="Arial"/>
          <w:b/>
          <w:w w:val="95"/>
        </w:rPr>
        <w:t xml:space="preserve"> seiner Meisterklasse an der Bauinnung München zur Verfügung stellte.</w:t>
      </w:r>
    </w:p>
    <w:p w14:paraId="036F04D9" w14:textId="77777777" w:rsidR="00755186" w:rsidRDefault="00755186" w:rsidP="00D038CF">
      <w:pPr>
        <w:spacing w:line="276" w:lineRule="auto"/>
        <w:ind w:left="-567"/>
        <w:rPr>
          <w:rFonts w:cs="Arial"/>
          <w:b/>
          <w:w w:val="95"/>
        </w:rPr>
      </w:pPr>
    </w:p>
    <w:p w14:paraId="5519A4F7" w14:textId="77777777" w:rsidR="004D5581" w:rsidRPr="004D5581" w:rsidRDefault="004D5581" w:rsidP="004D5581">
      <w:pPr>
        <w:spacing w:line="276" w:lineRule="auto"/>
        <w:ind w:left="-567"/>
        <w:rPr>
          <w:rFonts w:cs="Arial"/>
          <w:w w:val="95"/>
        </w:rPr>
      </w:pPr>
      <w:r w:rsidRPr="004D5581">
        <w:rPr>
          <w:rFonts w:cs="Arial"/>
          <w:w w:val="95"/>
        </w:rPr>
        <w:t>Für den Bau des Sessels waren viele Schneidearbeiten erforderlich. Michael Aichele gestaltete sein Meisterstück mit Steingut und Feinsteinz</w:t>
      </w:r>
      <w:r w:rsidR="00423654">
        <w:rPr>
          <w:rFonts w:cs="Arial"/>
          <w:w w:val="95"/>
        </w:rPr>
        <w:t>e</w:t>
      </w:r>
      <w:r w:rsidRPr="004D5581">
        <w:rPr>
          <w:rFonts w:cs="Arial"/>
          <w:w w:val="95"/>
        </w:rPr>
        <w:t>ug im Großformat. „Die Arbeit</w:t>
      </w:r>
      <w:r w:rsidR="00260AF5">
        <w:rPr>
          <w:rFonts w:cs="Arial"/>
          <w:w w:val="95"/>
        </w:rPr>
        <w:t>en</w:t>
      </w:r>
      <w:r w:rsidRPr="004D5581">
        <w:rPr>
          <w:rFonts w:cs="Arial"/>
          <w:w w:val="95"/>
        </w:rPr>
        <w:t xml:space="preserve"> am Meisterstück war</w:t>
      </w:r>
      <w:r w:rsidR="00260AF5">
        <w:rPr>
          <w:rFonts w:cs="Arial"/>
          <w:w w:val="95"/>
        </w:rPr>
        <w:t>en</w:t>
      </w:r>
      <w:r w:rsidRPr="004D5581">
        <w:rPr>
          <w:rFonts w:cs="Arial"/>
          <w:w w:val="95"/>
        </w:rPr>
        <w:t xml:space="preserve"> sehr vielfältig. Sie umfasste</w:t>
      </w:r>
      <w:r w:rsidR="0086658B">
        <w:rPr>
          <w:rFonts w:cs="Arial"/>
          <w:w w:val="95"/>
        </w:rPr>
        <w:t>n</w:t>
      </w:r>
      <w:r w:rsidRPr="004D5581">
        <w:rPr>
          <w:rFonts w:cs="Arial"/>
          <w:w w:val="95"/>
        </w:rPr>
        <w:t xml:space="preserve"> die Kalkulation, die CAD-Planung, die Erstellung des Rohkörpers und das Belegen des Rohkörpers mit Fliesen“, berichtet der ehemalige Meisterschüler. Besonderes Augenmerk legte er auf die </w:t>
      </w:r>
      <w:r w:rsidR="00080167" w:rsidRPr="004D5581">
        <w:rPr>
          <w:rFonts w:cs="Arial"/>
          <w:w w:val="95"/>
        </w:rPr>
        <w:t>Material</w:t>
      </w:r>
      <w:r w:rsidR="00080167">
        <w:rPr>
          <w:rFonts w:cs="Arial"/>
          <w:w w:val="95"/>
        </w:rPr>
        <w:t>v</w:t>
      </w:r>
      <w:r w:rsidR="00080167" w:rsidRPr="004D5581">
        <w:rPr>
          <w:rFonts w:cs="Arial"/>
          <w:w w:val="95"/>
        </w:rPr>
        <w:t>e</w:t>
      </w:r>
      <w:r w:rsidR="00DE60A5">
        <w:rPr>
          <w:rFonts w:cs="Arial"/>
          <w:w w:val="95"/>
        </w:rPr>
        <w:t>r</w:t>
      </w:r>
      <w:r w:rsidR="00080167" w:rsidRPr="004D5581">
        <w:rPr>
          <w:rFonts w:cs="Arial"/>
          <w:w w:val="95"/>
        </w:rPr>
        <w:t>arbeitung</w:t>
      </w:r>
      <w:r w:rsidRPr="004D5581">
        <w:rPr>
          <w:rFonts w:cs="Arial"/>
          <w:w w:val="95"/>
        </w:rPr>
        <w:t>.</w:t>
      </w:r>
    </w:p>
    <w:p w14:paraId="53DA710B" w14:textId="77777777" w:rsidR="004D5581" w:rsidRPr="004D5581" w:rsidRDefault="004D5581" w:rsidP="004D5581">
      <w:pPr>
        <w:spacing w:line="276" w:lineRule="auto"/>
        <w:ind w:left="-567"/>
        <w:rPr>
          <w:rFonts w:cs="Arial"/>
          <w:w w:val="95"/>
        </w:rPr>
      </w:pPr>
    </w:p>
    <w:p w14:paraId="7E2FA09D" w14:textId="77777777" w:rsidR="004D5581" w:rsidRPr="004D5581" w:rsidRDefault="004D5581" w:rsidP="004D5581">
      <w:pPr>
        <w:spacing w:line="276" w:lineRule="auto"/>
        <w:ind w:left="-567"/>
        <w:rPr>
          <w:rFonts w:cs="Arial"/>
          <w:w w:val="95"/>
        </w:rPr>
      </w:pPr>
      <w:r w:rsidRPr="004D5581">
        <w:rPr>
          <w:rFonts w:cs="Arial"/>
          <w:w w:val="95"/>
        </w:rPr>
        <w:t>Deshalb wollte Michael Aichele gerne mit Ardex-Produkten arbeiten. „Gerade für diffizile Arbeiten benötige ich ein Material, das mir ein gutes Gefühl gibt und auf das ich mich 100</w:t>
      </w:r>
      <w:r w:rsidR="00423654">
        <w:rPr>
          <w:rFonts w:cs="Arial"/>
          <w:w w:val="95"/>
        </w:rPr>
        <w:t>-prozent</w:t>
      </w:r>
      <w:r w:rsidRPr="004D5581">
        <w:rPr>
          <w:rFonts w:cs="Arial"/>
          <w:w w:val="95"/>
        </w:rPr>
        <w:t xml:space="preserve">ig verlassen kann“, begründet der Fliesenleger seine Produktwahl. Er nahm Kontakt zum Ardex-Gebietsleiter Jochen Polonyi auf, den er bereits von der guten Zusammenarbeit </w:t>
      </w:r>
      <w:r w:rsidR="00080167">
        <w:rPr>
          <w:rFonts w:cs="Arial"/>
          <w:w w:val="95"/>
        </w:rPr>
        <w:t>aus</w:t>
      </w:r>
      <w:r w:rsidR="00080167" w:rsidRPr="004D5581">
        <w:rPr>
          <w:rFonts w:cs="Arial"/>
          <w:w w:val="95"/>
        </w:rPr>
        <w:t xml:space="preserve"> </w:t>
      </w:r>
      <w:r w:rsidRPr="004D5581">
        <w:rPr>
          <w:rFonts w:cs="Arial"/>
          <w:w w:val="95"/>
        </w:rPr>
        <w:t>dem elterlichen Betrieb in Untermaiselstein im Allgäu kannte, und war sich schnell mit ihm einig. „Am Ende stellten wir nicht nur Herrn Aichele die notwendigen Produkte zur Verfügung, sondern gleich a</w:t>
      </w:r>
      <w:r w:rsidR="00B9390B">
        <w:rPr>
          <w:rFonts w:cs="Arial"/>
          <w:w w:val="95"/>
        </w:rPr>
        <w:t>llen Schülern der Meisterklasse</w:t>
      </w:r>
      <w:r w:rsidRPr="004D5581">
        <w:rPr>
          <w:rFonts w:cs="Arial"/>
          <w:w w:val="95"/>
        </w:rPr>
        <w:t>“, so Polonyi.</w:t>
      </w:r>
    </w:p>
    <w:p w14:paraId="04319D47" w14:textId="77777777" w:rsidR="004D5581" w:rsidRPr="004D5581" w:rsidRDefault="004D5581" w:rsidP="004D5581">
      <w:pPr>
        <w:spacing w:line="276" w:lineRule="auto"/>
        <w:ind w:left="-567"/>
        <w:rPr>
          <w:rFonts w:cs="Arial"/>
          <w:w w:val="95"/>
        </w:rPr>
      </w:pPr>
    </w:p>
    <w:p w14:paraId="7E6B522E" w14:textId="77777777" w:rsidR="004D5581" w:rsidRPr="004D5581" w:rsidRDefault="004D5581" w:rsidP="004D5581">
      <w:pPr>
        <w:spacing w:line="276" w:lineRule="auto"/>
        <w:ind w:left="-567"/>
        <w:rPr>
          <w:rFonts w:cs="Arial"/>
          <w:w w:val="95"/>
        </w:rPr>
      </w:pPr>
      <w:r w:rsidRPr="004D5581">
        <w:rPr>
          <w:rFonts w:cs="Arial"/>
          <w:w w:val="95"/>
        </w:rPr>
        <w:t xml:space="preserve">Die zwölf Schüler verwendeten für ihre Meisterstücke den Flexkleber </w:t>
      </w:r>
      <w:r w:rsidR="0086658B">
        <w:rPr>
          <w:rFonts w:cs="Arial"/>
          <w:w w:val="95"/>
        </w:rPr>
        <w:t>ARDEX</w:t>
      </w:r>
      <w:r w:rsidR="0086658B" w:rsidRPr="004D5581">
        <w:rPr>
          <w:rFonts w:cs="Arial"/>
          <w:w w:val="95"/>
        </w:rPr>
        <w:t xml:space="preserve"> </w:t>
      </w:r>
      <w:r w:rsidRPr="004D5581">
        <w:rPr>
          <w:rFonts w:cs="Arial"/>
          <w:w w:val="95"/>
        </w:rPr>
        <w:t xml:space="preserve">X 77, den Großformatkleber </w:t>
      </w:r>
      <w:r w:rsidR="0086658B">
        <w:rPr>
          <w:rFonts w:cs="Arial"/>
          <w:w w:val="95"/>
        </w:rPr>
        <w:t>ARDEX</w:t>
      </w:r>
      <w:r w:rsidR="0086658B" w:rsidRPr="004D5581">
        <w:rPr>
          <w:rFonts w:cs="Arial"/>
          <w:w w:val="95"/>
        </w:rPr>
        <w:t xml:space="preserve"> </w:t>
      </w:r>
      <w:r w:rsidRPr="004D5581">
        <w:rPr>
          <w:rFonts w:cs="Arial"/>
          <w:w w:val="95"/>
        </w:rPr>
        <w:t xml:space="preserve">S 28 </w:t>
      </w:r>
      <w:r w:rsidR="0086658B">
        <w:rPr>
          <w:rFonts w:cs="Arial"/>
          <w:w w:val="95"/>
        </w:rPr>
        <w:t>NEU</w:t>
      </w:r>
      <w:r w:rsidR="0086658B" w:rsidRPr="004D5581">
        <w:rPr>
          <w:rFonts w:cs="Arial"/>
          <w:w w:val="95"/>
        </w:rPr>
        <w:t xml:space="preserve"> </w:t>
      </w:r>
      <w:r w:rsidRPr="004D5581">
        <w:rPr>
          <w:rFonts w:cs="Arial"/>
          <w:w w:val="95"/>
        </w:rPr>
        <w:t>und den</w:t>
      </w:r>
      <w:r w:rsidR="0086658B">
        <w:rPr>
          <w:rFonts w:cs="Arial"/>
          <w:w w:val="95"/>
        </w:rPr>
        <w:t xml:space="preserve"> schnellen </w:t>
      </w:r>
      <w:r w:rsidRPr="004D5581">
        <w:rPr>
          <w:rFonts w:cs="Arial"/>
          <w:w w:val="95"/>
        </w:rPr>
        <w:t xml:space="preserve">Fugenmörtel </w:t>
      </w:r>
      <w:r w:rsidR="0086658B">
        <w:rPr>
          <w:rFonts w:cs="Arial"/>
          <w:w w:val="95"/>
        </w:rPr>
        <w:t>ARDEX</w:t>
      </w:r>
      <w:r w:rsidR="0086658B" w:rsidRPr="004D5581">
        <w:rPr>
          <w:rFonts w:cs="Arial"/>
          <w:w w:val="95"/>
        </w:rPr>
        <w:t xml:space="preserve"> </w:t>
      </w:r>
      <w:r w:rsidRPr="004D5581">
        <w:rPr>
          <w:rFonts w:cs="Arial"/>
          <w:w w:val="95"/>
        </w:rPr>
        <w:t>G8S</w:t>
      </w:r>
      <w:r w:rsidR="0086658B">
        <w:rPr>
          <w:rFonts w:cs="Arial"/>
          <w:w w:val="95"/>
        </w:rPr>
        <w:t xml:space="preserve"> FLEX</w:t>
      </w:r>
      <w:r w:rsidRPr="004D5581">
        <w:rPr>
          <w:rFonts w:cs="Arial"/>
          <w:w w:val="95"/>
        </w:rPr>
        <w:t xml:space="preserve">. „Ich </w:t>
      </w:r>
      <w:r w:rsidR="00423654">
        <w:rPr>
          <w:rFonts w:cs="Arial"/>
          <w:w w:val="95"/>
        </w:rPr>
        <w:t>bin</w:t>
      </w:r>
      <w:r w:rsidR="00423654" w:rsidRPr="004D5581">
        <w:rPr>
          <w:rFonts w:cs="Arial"/>
          <w:w w:val="95"/>
        </w:rPr>
        <w:t xml:space="preserve"> </w:t>
      </w:r>
      <w:r w:rsidRPr="004D5581">
        <w:rPr>
          <w:rFonts w:cs="Arial"/>
          <w:w w:val="95"/>
        </w:rPr>
        <w:t xml:space="preserve">sehr zufrieden mit den Produkten. Speziell der Schnellkleber </w:t>
      </w:r>
      <w:r w:rsidR="0086658B">
        <w:rPr>
          <w:rFonts w:cs="Arial"/>
          <w:w w:val="95"/>
        </w:rPr>
        <w:t>ARDEX</w:t>
      </w:r>
      <w:r w:rsidR="0086658B" w:rsidRPr="004D5581">
        <w:rPr>
          <w:rFonts w:cs="Arial"/>
          <w:w w:val="95"/>
        </w:rPr>
        <w:t xml:space="preserve"> </w:t>
      </w:r>
      <w:r w:rsidRPr="004D5581">
        <w:rPr>
          <w:rFonts w:cs="Arial"/>
          <w:w w:val="95"/>
        </w:rPr>
        <w:t>S 28</w:t>
      </w:r>
      <w:r w:rsidR="0086658B">
        <w:rPr>
          <w:rFonts w:cs="Arial"/>
          <w:w w:val="95"/>
        </w:rPr>
        <w:t xml:space="preserve"> NEU</w:t>
      </w:r>
      <w:r w:rsidRPr="004D5581">
        <w:rPr>
          <w:rFonts w:cs="Arial"/>
          <w:w w:val="95"/>
        </w:rPr>
        <w:t xml:space="preserve"> war bei der Erstellung des Rohkörpers sehr hilfreich, da er maßhaltig bleibt und durch die kristalline Wasserbindung nicht nachbindet“, begeistert sich Michael Aichele. „Auch die anderen Meisterschüler waren sehr zufrieden mit den Produkten“, so der 35-jährige Fliesenleger</w:t>
      </w:r>
      <w:r w:rsidR="00080167">
        <w:rPr>
          <w:rFonts w:cs="Arial"/>
          <w:w w:val="95"/>
        </w:rPr>
        <w:t>meister</w:t>
      </w:r>
      <w:r w:rsidRPr="004D5581">
        <w:rPr>
          <w:rFonts w:cs="Arial"/>
          <w:w w:val="95"/>
        </w:rPr>
        <w:t xml:space="preserve"> weiter.</w:t>
      </w:r>
    </w:p>
    <w:p w14:paraId="763CA10C" w14:textId="77777777" w:rsidR="004D5581" w:rsidRPr="004D5581" w:rsidRDefault="004D5581" w:rsidP="004D5581">
      <w:pPr>
        <w:spacing w:line="276" w:lineRule="auto"/>
        <w:ind w:left="-567"/>
        <w:rPr>
          <w:rFonts w:cs="Arial"/>
          <w:w w:val="95"/>
        </w:rPr>
      </w:pPr>
    </w:p>
    <w:p w14:paraId="0EFB50C2" w14:textId="77777777" w:rsidR="004D5581" w:rsidRPr="007E22C4" w:rsidRDefault="004D5581" w:rsidP="004D5581">
      <w:pPr>
        <w:spacing w:line="276" w:lineRule="auto"/>
        <w:ind w:left="-567"/>
        <w:rPr>
          <w:rFonts w:cs="Arial"/>
          <w:b/>
          <w:w w:val="95"/>
        </w:rPr>
      </w:pPr>
      <w:r w:rsidRPr="007E22C4">
        <w:rPr>
          <w:rFonts w:cs="Arial"/>
          <w:b/>
          <w:w w:val="95"/>
        </w:rPr>
        <w:t>Fliesenleger aus Leidenschaft</w:t>
      </w:r>
    </w:p>
    <w:p w14:paraId="5A55DEA5" w14:textId="77777777" w:rsidR="004F187A" w:rsidRDefault="004D5581" w:rsidP="00DE60A5">
      <w:pPr>
        <w:spacing w:line="276" w:lineRule="auto"/>
        <w:ind w:left="-567"/>
        <w:rPr>
          <w:rFonts w:cs="Arial"/>
          <w:w w:val="95"/>
        </w:rPr>
      </w:pPr>
      <w:r w:rsidRPr="004D5581">
        <w:rPr>
          <w:rFonts w:cs="Arial"/>
          <w:w w:val="95"/>
        </w:rPr>
        <w:t xml:space="preserve">In den Betrieb seines Vaters ist Michael Aichele ganz natürlich hineingewachsen. Die Ausbildung absolvierte er im elterlichen Betrieb. Die Meisterprüfung legte er 2015 an der Handwerkskammer für München und Oberbayern ab. Im Handwerk sieht Aichele beste Perspektiven und vielfältige Möglichkeiten, sich zu verwirklichen. Dr. Ulrich Dahlhoff, Geschäftsführer Marketing und Vertrieb bei Ardex, gefällt diese Einstellung: „Es freut uns sehr, wenn sich junge Menschen so für einen Handwerksberuf begeistern können. Deshalb haben wir </w:t>
      </w:r>
      <w:r w:rsidR="00080167">
        <w:rPr>
          <w:rFonts w:cs="Arial"/>
          <w:w w:val="95"/>
        </w:rPr>
        <w:t>die</w:t>
      </w:r>
      <w:r w:rsidR="00080167" w:rsidRPr="004D5581">
        <w:rPr>
          <w:rFonts w:cs="Arial"/>
          <w:w w:val="95"/>
        </w:rPr>
        <w:t xml:space="preserve"> </w:t>
      </w:r>
      <w:r w:rsidRPr="004D5581">
        <w:rPr>
          <w:rFonts w:cs="Arial"/>
          <w:w w:val="95"/>
        </w:rPr>
        <w:t xml:space="preserve">Meisterschüler gerne mit unseren Produkten </w:t>
      </w:r>
      <w:r w:rsidR="00080167">
        <w:rPr>
          <w:rFonts w:cs="Arial"/>
          <w:w w:val="95"/>
        </w:rPr>
        <w:t>unterstützt</w:t>
      </w:r>
      <w:r w:rsidRPr="004D5581">
        <w:rPr>
          <w:rFonts w:cs="Arial"/>
          <w:w w:val="95"/>
        </w:rPr>
        <w:t xml:space="preserve">.“ </w:t>
      </w:r>
      <w:r w:rsidR="004F187A">
        <w:rPr>
          <w:rFonts w:cs="Arial"/>
          <w:w w:val="95"/>
        </w:rPr>
        <w:br w:type="page"/>
      </w:r>
    </w:p>
    <w:p w14:paraId="2B4B3450" w14:textId="77777777" w:rsidR="006C5E7E" w:rsidRDefault="006C5E7E" w:rsidP="00D038CF">
      <w:pPr>
        <w:spacing w:line="276" w:lineRule="auto"/>
        <w:ind w:left="-567"/>
        <w:rPr>
          <w:rFonts w:cs="Arial"/>
          <w:w w:val="95"/>
        </w:rPr>
      </w:pPr>
    </w:p>
    <w:p w14:paraId="7F22A8C4" w14:textId="77777777" w:rsidR="004F187A" w:rsidRDefault="004F187A" w:rsidP="00D038CF">
      <w:pPr>
        <w:spacing w:line="276" w:lineRule="auto"/>
        <w:ind w:left="-567"/>
        <w:rPr>
          <w:rFonts w:cs="Arial"/>
          <w:w w:val="95"/>
        </w:rPr>
      </w:pPr>
    </w:p>
    <w:p w14:paraId="6FB160E2" w14:textId="77777777" w:rsidR="004F187A" w:rsidRDefault="004F187A" w:rsidP="00D038CF">
      <w:pPr>
        <w:spacing w:line="276" w:lineRule="auto"/>
        <w:ind w:left="-567"/>
        <w:rPr>
          <w:rFonts w:cs="Arial"/>
          <w:w w:val="95"/>
        </w:rPr>
      </w:pPr>
    </w:p>
    <w:p w14:paraId="02DEBDB5" w14:textId="77777777" w:rsidR="004F187A" w:rsidRDefault="004F187A" w:rsidP="00D038CF">
      <w:pPr>
        <w:spacing w:line="276" w:lineRule="auto"/>
        <w:ind w:left="-567"/>
        <w:rPr>
          <w:rFonts w:cs="Arial"/>
          <w:w w:val="95"/>
        </w:rPr>
      </w:pPr>
    </w:p>
    <w:p w14:paraId="3620891E" w14:textId="77777777" w:rsidR="004F187A" w:rsidRDefault="004F187A" w:rsidP="00D038CF">
      <w:pPr>
        <w:spacing w:line="276" w:lineRule="auto"/>
        <w:ind w:left="-567"/>
        <w:rPr>
          <w:rFonts w:cs="Arial"/>
          <w:w w:val="95"/>
        </w:rPr>
      </w:pPr>
    </w:p>
    <w:p w14:paraId="19391EDE" w14:textId="77777777" w:rsidR="00D517DF" w:rsidRDefault="00D517DF" w:rsidP="00D038CF">
      <w:pPr>
        <w:pStyle w:val="Textkrper"/>
        <w:spacing w:line="276" w:lineRule="auto"/>
        <w:ind w:left="-567"/>
        <w:rPr>
          <w:rFonts w:cs="Arial"/>
          <w:b/>
          <w:w w:val="95"/>
          <w:sz w:val="20"/>
        </w:rPr>
      </w:pPr>
    </w:p>
    <w:p w14:paraId="3F61E265" w14:textId="77777777" w:rsidR="004D5581" w:rsidRDefault="004D5581" w:rsidP="00D038CF">
      <w:pPr>
        <w:pStyle w:val="Textkrper"/>
        <w:spacing w:line="276" w:lineRule="auto"/>
        <w:ind w:left="-567"/>
        <w:rPr>
          <w:rFonts w:cs="Arial"/>
          <w:b/>
          <w:w w:val="95"/>
          <w:sz w:val="20"/>
        </w:rPr>
      </w:pPr>
    </w:p>
    <w:p w14:paraId="29371BED" w14:textId="77777777" w:rsidR="003442ED" w:rsidRPr="007F00D1" w:rsidRDefault="002928BE" w:rsidP="00D038CF">
      <w:pPr>
        <w:pStyle w:val="Textkrper"/>
        <w:spacing w:line="276" w:lineRule="auto"/>
        <w:ind w:left="-567"/>
        <w:rPr>
          <w:rFonts w:cs="Arial"/>
          <w:b/>
          <w:w w:val="95"/>
          <w:sz w:val="20"/>
        </w:rPr>
      </w:pPr>
      <w:r w:rsidRPr="007F00D1">
        <w:rPr>
          <w:rFonts w:cs="Arial"/>
          <w:b/>
          <w:w w:val="95"/>
          <w:sz w:val="20"/>
        </w:rPr>
        <w:t>Über Ar</w:t>
      </w:r>
      <w:r w:rsidR="00D517DF">
        <w:rPr>
          <w:rFonts w:cs="Arial"/>
          <w:b/>
          <w:w w:val="95"/>
          <w:sz w:val="20"/>
        </w:rPr>
        <w:t>d</w:t>
      </w:r>
      <w:r w:rsidRPr="007F00D1">
        <w:rPr>
          <w:rFonts w:cs="Arial"/>
          <w:b/>
          <w:w w:val="95"/>
          <w:sz w:val="20"/>
        </w:rPr>
        <w:t>ex</w:t>
      </w:r>
      <w:r w:rsidR="003061AB">
        <w:rPr>
          <w:rFonts w:cs="Arial"/>
          <w:b/>
          <w:w w:val="95"/>
          <w:sz w:val="20"/>
        </w:rPr>
        <w:t xml:space="preserve"> </w:t>
      </w:r>
    </w:p>
    <w:p w14:paraId="423727C4" w14:textId="77777777" w:rsidR="0081623E" w:rsidRDefault="00BC624F" w:rsidP="00396A7E">
      <w:pPr>
        <w:spacing w:line="276" w:lineRule="auto"/>
        <w:ind w:left="-567"/>
        <w:rPr>
          <w:rFonts w:cs="Arial"/>
          <w:w w:val="95"/>
        </w:rPr>
      </w:pPr>
      <w:r w:rsidRPr="007F00D1">
        <w:rPr>
          <w:rFonts w:cs="Arial"/>
          <w:w w:val="95"/>
        </w:rPr>
        <w:t xml:space="preserve">Die </w:t>
      </w:r>
      <w:bookmarkStart w:id="1" w:name="OLE_LINK9"/>
      <w:bookmarkStart w:id="2" w:name="OLE_LINK10"/>
      <w:bookmarkStart w:id="3" w:name="OLE_LINK11"/>
      <w:r w:rsidR="003061AB">
        <w:rPr>
          <w:rFonts w:cs="Arial"/>
          <w:w w:val="95"/>
        </w:rPr>
        <w:t>Ardex</w:t>
      </w:r>
      <w:r w:rsidRPr="007F00D1">
        <w:rPr>
          <w:rFonts w:cs="Arial"/>
          <w:w w:val="95"/>
        </w:rPr>
        <w:t xml:space="preserve"> </w:t>
      </w:r>
      <w:bookmarkEnd w:id="1"/>
      <w:bookmarkEnd w:id="2"/>
      <w:bookmarkEnd w:id="3"/>
      <w:r w:rsidRPr="007F00D1">
        <w:rPr>
          <w:rFonts w:cs="Arial"/>
          <w:w w:val="95"/>
        </w:rPr>
        <w:t xml:space="preserve">GmbH ist einer der Weltmarktführer bei hochwertigen bauchemischen Spezialbaustoffen. Als Gesellschaft in Familienbesitz verfolgt das Unternehmen seit mehr als 60 Jahren einen nachhaltigen Wachstumskurs. Die </w:t>
      </w:r>
      <w:r w:rsidR="003061AB">
        <w:rPr>
          <w:rFonts w:cs="Arial"/>
          <w:w w:val="95"/>
        </w:rPr>
        <w:t>Ardex</w:t>
      </w:r>
      <w:r w:rsidR="003061AB" w:rsidRPr="007F00D1">
        <w:rPr>
          <w:rFonts w:cs="Arial"/>
          <w:w w:val="95"/>
        </w:rPr>
        <w:t xml:space="preserve"> </w:t>
      </w:r>
      <w:r w:rsidRPr="007F00D1">
        <w:rPr>
          <w:rFonts w:cs="Arial"/>
          <w:w w:val="95"/>
        </w:rPr>
        <w:t>Gruppe beschäftigt heute über 2.</w:t>
      </w:r>
      <w:r w:rsidR="00F10BE1">
        <w:rPr>
          <w:rFonts w:cs="Arial"/>
          <w:w w:val="95"/>
        </w:rPr>
        <w:t>4</w:t>
      </w:r>
      <w:r w:rsidRPr="007F00D1">
        <w:rPr>
          <w:rFonts w:cs="Arial"/>
          <w:w w:val="95"/>
        </w:rPr>
        <w:t xml:space="preserve">00 Mitarbeiter und ist in mehr als 50 Ländern auf allen Kontinenten präsent, im Kernmarkt Europa nahezu flächendeckend. Mit ihren </w:t>
      </w:r>
      <w:r w:rsidR="00F10BE1">
        <w:rPr>
          <w:rFonts w:cs="Arial"/>
          <w:w w:val="95"/>
        </w:rPr>
        <w:t>13</w:t>
      </w:r>
      <w:r w:rsidRPr="007F00D1">
        <w:rPr>
          <w:rFonts w:cs="Arial"/>
          <w:w w:val="95"/>
        </w:rPr>
        <w:t xml:space="preserve"> großen Marken erwirtschaftet </w:t>
      </w:r>
      <w:r w:rsidR="003061AB">
        <w:rPr>
          <w:rFonts w:cs="Arial"/>
          <w:w w:val="95"/>
        </w:rPr>
        <w:t>Ardex</w:t>
      </w:r>
      <w:r w:rsidR="003061AB" w:rsidRPr="007F00D1">
        <w:rPr>
          <w:rFonts w:cs="Arial"/>
          <w:w w:val="95"/>
        </w:rPr>
        <w:t xml:space="preserve"> </w:t>
      </w:r>
      <w:r w:rsidRPr="007F00D1">
        <w:rPr>
          <w:rFonts w:cs="Arial"/>
          <w:w w:val="95"/>
        </w:rPr>
        <w:t xml:space="preserve">weltweit einen Gesamtumsatz von mehr als </w:t>
      </w:r>
      <w:r w:rsidR="0082321C">
        <w:rPr>
          <w:rFonts w:cs="Arial"/>
          <w:w w:val="95"/>
        </w:rPr>
        <w:t>610</w:t>
      </w:r>
      <w:r w:rsidR="00F10BE1" w:rsidRPr="007F00D1">
        <w:rPr>
          <w:rFonts w:cs="Arial"/>
          <w:w w:val="95"/>
        </w:rPr>
        <w:t xml:space="preserve"> </w:t>
      </w:r>
      <w:r w:rsidRPr="007F00D1">
        <w:rPr>
          <w:rFonts w:cs="Arial"/>
          <w:w w:val="95"/>
        </w:rPr>
        <w:t>Millionen Euro.</w:t>
      </w:r>
    </w:p>
    <w:p w14:paraId="58FD6DC8" w14:textId="77777777" w:rsidR="003061AB" w:rsidRPr="00A0592B" w:rsidRDefault="003061AB" w:rsidP="00396A7E">
      <w:pPr>
        <w:spacing w:line="276" w:lineRule="auto"/>
        <w:ind w:left="-567"/>
        <w:rPr>
          <w:rFonts w:cs="Arial"/>
          <w:w w:val="95"/>
        </w:rPr>
      </w:pPr>
    </w:p>
    <w:p w14:paraId="0D697ADC" w14:textId="77777777" w:rsidR="00A0592B" w:rsidRPr="00A0592B" w:rsidRDefault="00A0592B" w:rsidP="00A0592B">
      <w:pPr>
        <w:pStyle w:val="Textkrper"/>
        <w:spacing w:line="276" w:lineRule="auto"/>
        <w:ind w:left="-567"/>
        <w:rPr>
          <w:b/>
          <w:w w:val="95"/>
          <w:sz w:val="18"/>
          <w:szCs w:val="18"/>
        </w:rPr>
      </w:pPr>
      <w:r w:rsidRPr="00A0592B">
        <w:rPr>
          <w:b/>
          <w:w w:val="95"/>
          <w:sz w:val="18"/>
          <w:szCs w:val="18"/>
        </w:rPr>
        <w:t>Presseanfragen bitte an:</w:t>
      </w:r>
    </w:p>
    <w:p w14:paraId="229AFE4D" w14:textId="77777777" w:rsidR="00A0592B" w:rsidRPr="00A0592B" w:rsidRDefault="00A0592B" w:rsidP="00A0592B">
      <w:pPr>
        <w:spacing w:line="276" w:lineRule="auto"/>
        <w:ind w:left="-567"/>
        <w:rPr>
          <w:rFonts w:cs="Arial"/>
          <w:w w:val="95"/>
          <w:sz w:val="18"/>
          <w:szCs w:val="18"/>
        </w:rPr>
      </w:pPr>
      <w:r w:rsidRPr="00A0592B">
        <w:rPr>
          <w:rFonts w:cs="Arial"/>
          <w:w w:val="95"/>
          <w:sz w:val="18"/>
          <w:szCs w:val="18"/>
        </w:rPr>
        <w:t>Ardex GmbH</w:t>
      </w:r>
    </w:p>
    <w:p w14:paraId="2F1A822D" w14:textId="77777777" w:rsidR="00A0592B" w:rsidRPr="00A0592B" w:rsidRDefault="00A0592B" w:rsidP="00A0592B">
      <w:pPr>
        <w:spacing w:line="276" w:lineRule="auto"/>
        <w:ind w:left="-567"/>
        <w:rPr>
          <w:rFonts w:cs="Arial"/>
          <w:w w:val="95"/>
          <w:sz w:val="18"/>
          <w:szCs w:val="18"/>
        </w:rPr>
      </w:pPr>
      <w:r w:rsidRPr="00A0592B">
        <w:rPr>
          <w:rFonts w:cs="Arial"/>
          <w:w w:val="95"/>
          <w:sz w:val="18"/>
          <w:szCs w:val="18"/>
        </w:rPr>
        <w:t>c/o Arts &amp; Others, Anja Kassubek, Daimlerstraße 12, D-61352 Bad Homburg</w:t>
      </w:r>
    </w:p>
    <w:p w14:paraId="2700C6A6" w14:textId="77777777" w:rsidR="009A38D7" w:rsidRPr="00A0592B" w:rsidRDefault="00A0592B" w:rsidP="008B1CEB">
      <w:pPr>
        <w:spacing w:line="276" w:lineRule="auto"/>
        <w:ind w:left="-567"/>
        <w:rPr>
          <w:w w:val="95"/>
        </w:rPr>
      </w:pPr>
      <w:r w:rsidRPr="00A0592B">
        <w:rPr>
          <w:rFonts w:cs="Arial"/>
          <w:w w:val="95"/>
          <w:sz w:val="18"/>
          <w:szCs w:val="18"/>
        </w:rPr>
        <w:t xml:space="preserve">Tel. 06172/9022-131, </w:t>
      </w:r>
      <w:hyperlink r:id="rId9" w:history="1">
        <w:r w:rsidRPr="00A0592B">
          <w:rPr>
            <w:rFonts w:cs="Arial"/>
            <w:w w:val="95"/>
            <w:sz w:val="18"/>
            <w:szCs w:val="18"/>
          </w:rPr>
          <w:t>a.kassubek@arts-others.de</w:t>
        </w:r>
      </w:hyperlink>
    </w:p>
    <w:sectPr w:rsidR="009A38D7" w:rsidRPr="00A0592B" w:rsidSect="005660E4">
      <w:headerReference w:type="even" r:id="rId10"/>
      <w:headerReference w:type="default" r:id="rId11"/>
      <w:footerReference w:type="even" r:id="rId12"/>
      <w:footerReference w:type="default" r:id="rId13"/>
      <w:headerReference w:type="first" r:id="rId14"/>
      <w:footerReference w:type="first" r:id="rId15"/>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8D597" w14:textId="77777777" w:rsidR="00EA038E" w:rsidRDefault="00EA038E">
      <w:r>
        <w:separator/>
      </w:r>
    </w:p>
  </w:endnote>
  <w:endnote w:type="continuationSeparator" w:id="0">
    <w:p w14:paraId="10F4FACB" w14:textId="77777777" w:rsidR="00EA038E" w:rsidRDefault="00EA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F0CF55" w14:textId="77777777" w:rsidR="0086658B" w:rsidRDefault="003706C2" w:rsidP="00BC50C7">
    <w:pPr>
      <w:pStyle w:val="Fuzeile"/>
      <w:framePr w:wrap="around" w:vAnchor="text" w:hAnchor="margin" w:xAlign="right" w:y="1"/>
      <w:rPr>
        <w:rStyle w:val="Seitenzahl"/>
      </w:rPr>
    </w:pPr>
    <w:r>
      <w:rPr>
        <w:rStyle w:val="Seitenzahl"/>
      </w:rPr>
      <w:fldChar w:fldCharType="begin"/>
    </w:r>
    <w:r w:rsidR="0086658B">
      <w:rPr>
        <w:rStyle w:val="Seitenzahl"/>
      </w:rPr>
      <w:instrText xml:space="preserve">PAGE  </w:instrText>
    </w:r>
    <w:r>
      <w:rPr>
        <w:rStyle w:val="Seitenzahl"/>
      </w:rPr>
      <w:fldChar w:fldCharType="end"/>
    </w:r>
  </w:p>
  <w:p w14:paraId="564EE1D8" w14:textId="77777777" w:rsidR="0086658B" w:rsidRDefault="0086658B"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76F724" w14:textId="77777777" w:rsidR="0086658B" w:rsidRPr="007F00D1" w:rsidRDefault="003B2353" w:rsidP="00C06DEB">
    <w:pPr>
      <w:pStyle w:val="Fuzeile"/>
      <w:spacing w:line="276" w:lineRule="auto"/>
      <w:ind w:left="-567"/>
      <w:rPr>
        <w:rFonts w:cs="Arial"/>
        <w:color w:val="8F9799"/>
        <w:sz w:val="16"/>
        <w:szCs w:val="16"/>
      </w:rPr>
    </w:pPr>
    <w:r>
      <w:rPr>
        <w:rFonts w:cs="Arial"/>
        <w:noProof/>
        <w:color w:val="8F9799"/>
        <w:sz w:val="16"/>
        <w:szCs w:val="16"/>
      </w:rPr>
      <w:pict w14:anchorId="7178525F">
        <v:line id="Gerade Verbindung 3" o:spid="_x0000_s4100" style="position:absolute;left:0;text-align:left;z-index:25165721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9pt,-37.05pt" to="376.75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" strokecolor="#8f9799" strokeweight="1pt">
          <o:lock v:ext="edit" shapetype="f"/>
        </v:line>
      </w:pict>
    </w:r>
    <w:r w:rsidR="0086658B" w:rsidRPr="007F00D1">
      <w:rPr>
        <w:rFonts w:cs="Arial"/>
        <w:color w:val="8F9799"/>
        <w:sz w:val="16"/>
        <w:szCs w:val="16"/>
      </w:rPr>
      <w:t>ARDEX</w:t>
    </w:r>
    <w:r>
      <w:rPr>
        <w:rFonts w:cs="Arial"/>
        <w:noProof/>
        <w:color w:val="8F9799"/>
        <w:sz w:val="16"/>
        <w:szCs w:val="16"/>
      </w:rPr>
      <w:pict w14:anchorId="2FFCEBE4">
        <v:rect id="Rechteck 6" o:spid="_x0000_s4099" style="position:absolute;left:0;text-align:left;margin-left:-333.55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" fillcolor="#99a1a3" strokecolor="#8f9799">
          <v:shadow on="t" opacity="22936f" origin=",.5" offset="0,23000emu"/>
        </v:rect>
      </w:pict>
    </w:r>
    <w:r w:rsidR="0086658B" w:rsidRPr="007F00D1">
      <w:rPr>
        <w:rFonts w:cs="Arial"/>
        <w:color w:val="8F9799"/>
        <w:sz w:val="16"/>
        <w:szCs w:val="16"/>
      </w:rPr>
      <w:t xml:space="preserve"> GmbH, Friedrich-Ebert-Straße 45, D-58453 Witten</w:t>
    </w:r>
  </w:p>
  <w:p w14:paraId="1BF3CD7D" w14:textId="77777777" w:rsidR="0086658B" w:rsidRPr="007F00D1" w:rsidRDefault="0086658B" w:rsidP="00B11E67">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731EEABB" w14:textId="77777777" w:rsidR="0086658B" w:rsidRPr="007F00D1" w:rsidRDefault="0086658B" w:rsidP="00B11E67">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 Dr. Hubert Motzet</w:t>
    </w:r>
  </w:p>
  <w:p w14:paraId="041FFC3A" w14:textId="77777777" w:rsidR="0086658B" w:rsidRPr="005C054C" w:rsidRDefault="0086658B"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BB44AE" w14:textId="77777777" w:rsidR="0086658B" w:rsidRPr="007F00D1" w:rsidRDefault="003B2353" w:rsidP="0081623E">
    <w:pPr>
      <w:pStyle w:val="Fuzeile"/>
      <w:spacing w:line="276" w:lineRule="auto"/>
      <w:ind w:left="-567"/>
      <w:rPr>
        <w:rFonts w:cs="Arial"/>
        <w:color w:val="8F9799"/>
        <w:sz w:val="16"/>
        <w:szCs w:val="16"/>
      </w:rPr>
    </w:pPr>
    <w:r>
      <w:rPr>
        <w:rFonts w:cs="Arial"/>
        <w:noProof/>
        <w:color w:val="8F9799"/>
        <w:sz w:val="16"/>
        <w:szCs w:val="16"/>
      </w:rPr>
      <w:pict w14:anchorId="14F25A87">
        <v:line id="Gerade Verbindung 2" o:spid="_x0000_s4098" style="position:absolute;left:0;text-align:left;z-index:25165926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9pt,-37.05pt" to="376.75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" strokecolor="#8f9799" strokeweight="1pt">
          <o:lock v:ext="edit" shapetype="f"/>
        </v:line>
      </w:pict>
    </w:r>
    <w:r w:rsidR="0086658B" w:rsidRPr="007F00D1">
      <w:rPr>
        <w:rFonts w:cs="Arial"/>
        <w:color w:val="8F9799"/>
        <w:sz w:val="16"/>
        <w:szCs w:val="16"/>
      </w:rPr>
      <w:t>ARDEX</w:t>
    </w:r>
    <w:r>
      <w:rPr>
        <w:rFonts w:cs="Arial"/>
        <w:noProof/>
        <w:color w:val="8F9799"/>
        <w:sz w:val="16"/>
        <w:szCs w:val="16"/>
      </w:rPr>
      <w:pict w14:anchorId="3087B892">
        <v:rect id="Rechteck 4" o:spid="_x0000_s4097" style="position:absolute;left:0;text-align:left;margin-left:-333.5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" fillcolor="#99a1a3" strokecolor="#8f9799">
          <v:shadow on="t" opacity="22936f" origin=",.5" offset="0,23000emu"/>
        </v:rect>
      </w:pict>
    </w:r>
    <w:r w:rsidR="0086658B" w:rsidRPr="007F00D1">
      <w:rPr>
        <w:rFonts w:cs="Arial"/>
        <w:color w:val="8F9799"/>
        <w:sz w:val="16"/>
        <w:szCs w:val="16"/>
      </w:rPr>
      <w:t xml:space="preserve"> GmbH, Friedrich-Ebert-Straße 45, D-58453 Witten</w:t>
    </w:r>
  </w:p>
  <w:p w14:paraId="28468328" w14:textId="77777777" w:rsidR="0086658B" w:rsidRPr="007F00D1" w:rsidRDefault="0086658B" w:rsidP="0081623E">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342254FF" w14:textId="77777777" w:rsidR="0086658B" w:rsidRPr="007F00D1" w:rsidRDefault="0086658B" w:rsidP="0081623E">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24238EB5" w14:textId="77777777" w:rsidR="0086658B" w:rsidRDefault="0086658B">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9750" w14:textId="77777777" w:rsidR="00EA038E" w:rsidRDefault="00EA038E">
      <w:r>
        <w:separator/>
      </w:r>
    </w:p>
  </w:footnote>
  <w:footnote w:type="continuationSeparator" w:id="0">
    <w:p w14:paraId="129B4B98" w14:textId="77777777" w:rsidR="00EA038E" w:rsidRDefault="00EA03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8EFD0A" w14:textId="77777777" w:rsidR="0086658B" w:rsidRDefault="0086658B">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AADAE5" w14:textId="77777777" w:rsidR="0086658B" w:rsidRPr="00AB0E1D" w:rsidRDefault="003706C2" w:rsidP="0014009C">
    <w:pPr>
      <w:pStyle w:val="Fuzeile"/>
      <w:framePr w:wrap="around" w:vAnchor="text" w:hAnchor="page" w:x="10174" w:y="481"/>
      <w:rPr>
        <w:rStyle w:val="Seitenzahl"/>
        <w:rFonts w:cs="Arial"/>
        <w:sz w:val="18"/>
        <w:szCs w:val="18"/>
      </w:rPr>
    </w:pPr>
    <w:r w:rsidRPr="00AB0E1D">
      <w:rPr>
        <w:rStyle w:val="Seitenzahl"/>
        <w:rFonts w:cs="Arial"/>
        <w:sz w:val="18"/>
        <w:szCs w:val="18"/>
      </w:rPr>
      <w:fldChar w:fldCharType="begin"/>
    </w:r>
    <w:r w:rsidR="0086658B" w:rsidRPr="00AB0E1D">
      <w:rPr>
        <w:rStyle w:val="Seitenzahl"/>
        <w:rFonts w:cs="Arial"/>
        <w:sz w:val="18"/>
        <w:szCs w:val="18"/>
      </w:rPr>
      <w:instrText xml:space="preserve">PAGE  </w:instrText>
    </w:r>
    <w:r w:rsidRPr="00AB0E1D">
      <w:rPr>
        <w:rStyle w:val="Seitenzahl"/>
        <w:rFonts w:cs="Arial"/>
        <w:sz w:val="18"/>
        <w:szCs w:val="18"/>
      </w:rPr>
      <w:fldChar w:fldCharType="separate"/>
    </w:r>
    <w:r w:rsidR="003B2353">
      <w:rPr>
        <w:rStyle w:val="Seitenzahl"/>
        <w:rFonts w:cs="Arial"/>
        <w:noProof/>
        <w:sz w:val="18"/>
        <w:szCs w:val="18"/>
      </w:rPr>
      <w:t>2</w:t>
    </w:r>
    <w:r w:rsidRPr="00AB0E1D">
      <w:rPr>
        <w:rStyle w:val="Seitenzahl"/>
        <w:rFonts w:cs="Arial"/>
        <w:sz w:val="18"/>
        <w:szCs w:val="18"/>
      </w:rPr>
      <w:fldChar w:fldCharType="end"/>
    </w:r>
  </w:p>
  <w:p w14:paraId="1A9C4D26" w14:textId="77777777" w:rsidR="0086658B" w:rsidRPr="00AB0E1D" w:rsidRDefault="0086658B">
    <w:pPr>
      <w:pStyle w:val="Kopfzeile"/>
      <w:rPr>
        <w:rFonts w:cs="Arial"/>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5E02BC" w14:textId="77777777" w:rsidR="0086658B" w:rsidRDefault="0086658B">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147617"/>
    <w:multiLevelType w:val="hybridMultilevel"/>
    <w:tmpl w:val="3A38CFD8"/>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nsid w:val="19311C62"/>
    <w:multiLevelType w:val="hybridMultilevel"/>
    <w:tmpl w:val="F724E5B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7"/>
  </w:num>
  <w:num w:numId="5">
    <w:abstractNumId w:val="10"/>
  </w:num>
  <w:num w:numId="6">
    <w:abstractNumId w:val="8"/>
  </w:num>
  <w:num w:numId="7">
    <w:abstractNumId w:val="2"/>
  </w:num>
  <w:num w:numId="8">
    <w:abstractNumId w:val="0"/>
  </w:num>
  <w:num w:numId="9">
    <w:abstractNumId w:val="12"/>
  </w:num>
  <w:num w:numId="10">
    <w:abstractNumId w:val="13"/>
  </w:num>
  <w:num w:numId="11">
    <w:abstractNumId w:val="1"/>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61A2"/>
    <w:rsid w:val="00013C36"/>
    <w:rsid w:val="000174D9"/>
    <w:rsid w:val="00021DED"/>
    <w:rsid w:val="00030A47"/>
    <w:rsid w:val="00030E19"/>
    <w:rsid w:val="0003177B"/>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2C5"/>
    <w:rsid w:val="0006731D"/>
    <w:rsid w:val="00070C06"/>
    <w:rsid w:val="00071726"/>
    <w:rsid w:val="00071FF0"/>
    <w:rsid w:val="000726F0"/>
    <w:rsid w:val="00074657"/>
    <w:rsid w:val="00074718"/>
    <w:rsid w:val="00075EE6"/>
    <w:rsid w:val="00076A39"/>
    <w:rsid w:val="000776CF"/>
    <w:rsid w:val="00080167"/>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B599C"/>
    <w:rsid w:val="000C07D8"/>
    <w:rsid w:val="000C3CA1"/>
    <w:rsid w:val="000C42BE"/>
    <w:rsid w:val="000D02BD"/>
    <w:rsid w:val="000D3FA7"/>
    <w:rsid w:val="000E7CD5"/>
    <w:rsid w:val="000F07AF"/>
    <w:rsid w:val="000F1940"/>
    <w:rsid w:val="000F1BA5"/>
    <w:rsid w:val="000F68B3"/>
    <w:rsid w:val="000F7026"/>
    <w:rsid w:val="000F7B20"/>
    <w:rsid w:val="000F7B4D"/>
    <w:rsid w:val="00100309"/>
    <w:rsid w:val="00103351"/>
    <w:rsid w:val="00104CF5"/>
    <w:rsid w:val="0010582C"/>
    <w:rsid w:val="001077C2"/>
    <w:rsid w:val="0010795E"/>
    <w:rsid w:val="00111BDD"/>
    <w:rsid w:val="001129DF"/>
    <w:rsid w:val="00114A67"/>
    <w:rsid w:val="00114BCD"/>
    <w:rsid w:val="0011622C"/>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53683"/>
    <w:rsid w:val="00154030"/>
    <w:rsid w:val="0016080A"/>
    <w:rsid w:val="001623BA"/>
    <w:rsid w:val="001762F1"/>
    <w:rsid w:val="00176444"/>
    <w:rsid w:val="00177B46"/>
    <w:rsid w:val="00182710"/>
    <w:rsid w:val="00182765"/>
    <w:rsid w:val="00183E54"/>
    <w:rsid w:val="001842BF"/>
    <w:rsid w:val="00186431"/>
    <w:rsid w:val="001865FC"/>
    <w:rsid w:val="00187657"/>
    <w:rsid w:val="00193818"/>
    <w:rsid w:val="00193B2A"/>
    <w:rsid w:val="0019412C"/>
    <w:rsid w:val="00194A63"/>
    <w:rsid w:val="00196209"/>
    <w:rsid w:val="00196EED"/>
    <w:rsid w:val="001A0414"/>
    <w:rsid w:val="001A1674"/>
    <w:rsid w:val="001A2483"/>
    <w:rsid w:val="001A4F07"/>
    <w:rsid w:val="001A5798"/>
    <w:rsid w:val="001A7F6E"/>
    <w:rsid w:val="001B0F0A"/>
    <w:rsid w:val="001B10A7"/>
    <w:rsid w:val="001B1670"/>
    <w:rsid w:val="001B1844"/>
    <w:rsid w:val="001B3D66"/>
    <w:rsid w:val="001B4287"/>
    <w:rsid w:val="001B5D9D"/>
    <w:rsid w:val="001B6849"/>
    <w:rsid w:val="001C0CEE"/>
    <w:rsid w:val="001C1AC4"/>
    <w:rsid w:val="001C1F96"/>
    <w:rsid w:val="001C285D"/>
    <w:rsid w:val="001C5382"/>
    <w:rsid w:val="001C54B8"/>
    <w:rsid w:val="001C5D37"/>
    <w:rsid w:val="001C7414"/>
    <w:rsid w:val="001D4585"/>
    <w:rsid w:val="001D577D"/>
    <w:rsid w:val="001D6F81"/>
    <w:rsid w:val="001D6FD5"/>
    <w:rsid w:val="001D726C"/>
    <w:rsid w:val="001E285A"/>
    <w:rsid w:val="001E4566"/>
    <w:rsid w:val="001E5C40"/>
    <w:rsid w:val="001E6E21"/>
    <w:rsid w:val="001F6E1E"/>
    <w:rsid w:val="002055B0"/>
    <w:rsid w:val="00213D05"/>
    <w:rsid w:val="002145E5"/>
    <w:rsid w:val="00217410"/>
    <w:rsid w:val="00217730"/>
    <w:rsid w:val="0021799A"/>
    <w:rsid w:val="00220AB0"/>
    <w:rsid w:val="00220CA7"/>
    <w:rsid w:val="002219C4"/>
    <w:rsid w:val="00223EC8"/>
    <w:rsid w:val="002243F3"/>
    <w:rsid w:val="002306CC"/>
    <w:rsid w:val="00236CF3"/>
    <w:rsid w:val="002413F4"/>
    <w:rsid w:val="002418EB"/>
    <w:rsid w:val="0024580F"/>
    <w:rsid w:val="00247F7A"/>
    <w:rsid w:val="00251B4C"/>
    <w:rsid w:val="0025482E"/>
    <w:rsid w:val="002549EB"/>
    <w:rsid w:val="00255F45"/>
    <w:rsid w:val="00257DB7"/>
    <w:rsid w:val="002608F9"/>
    <w:rsid w:val="00260AF5"/>
    <w:rsid w:val="00260B99"/>
    <w:rsid w:val="002624D5"/>
    <w:rsid w:val="00263213"/>
    <w:rsid w:val="0026755A"/>
    <w:rsid w:val="002715CC"/>
    <w:rsid w:val="0027603B"/>
    <w:rsid w:val="002769B1"/>
    <w:rsid w:val="00277641"/>
    <w:rsid w:val="002808AE"/>
    <w:rsid w:val="002841EE"/>
    <w:rsid w:val="002846FC"/>
    <w:rsid w:val="00285BDC"/>
    <w:rsid w:val="0028609E"/>
    <w:rsid w:val="002870F1"/>
    <w:rsid w:val="002876D6"/>
    <w:rsid w:val="00290343"/>
    <w:rsid w:val="00291CF8"/>
    <w:rsid w:val="00291EF9"/>
    <w:rsid w:val="002928BE"/>
    <w:rsid w:val="00293A43"/>
    <w:rsid w:val="0029465C"/>
    <w:rsid w:val="00297582"/>
    <w:rsid w:val="002A14A0"/>
    <w:rsid w:val="002A3E27"/>
    <w:rsid w:val="002A4E0C"/>
    <w:rsid w:val="002A5849"/>
    <w:rsid w:val="002A7561"/>
    <w:rsid w:val="002B3122"/>
    <w:rsid w:val="002B36F0"/>
    <w:rsid w:val="002B53B7"/>
    <w:rsid w:val="002B5884"/>
    <w:rsid w:val="002B7EFE"/>
    <w:rsid w:val="002C2558"/>
    <w:rsid w:val="002C2BAB"/>
    <w:rsid w:val="002C3736"/>
    <w:rsid w:val="002C6235"/>
    <w:rsid w:val="002D22CF"/>
    <w:rsid w:val="002D2A59"/>
    <w:rsid w:val="002D2D5F"/>
    <w:rsid w:val="002D4909"/>
    <w:rsid w:val="002D4B4D"/>
    <w:rsid w:val="002D624F"/>
    <w:rsid w:val="002D77AD"/>
    <w:rsid w:val="002D77E7"/>
    <w:rsid w:val="002E231E"/>
    <w:rsid w:val="002E3FE4"/>
    <w:rsid w:val="002F24D3"/>
    <w:rsid w:val="002F3726"/>
    <w:rsid w:val="002F39DA"/>
    <w:rsid w:val="002F462E"/>
    <w:rsid w:val="003014B5"/>
    <w:rsid w:val="003050E2"/>
    <w:rsid w:val="00305180"/>
    <w:rsid w:val="003061AB"/>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55AB"/>
    <w:rsid w:val="00337539"/>
    <w:rsid w:val="003403F3"/>
    <w:rsid w:val="0034097E"/>
    <w:rsid w:val="0034350F"/>
    <w:rsid w:val="003442ED"/>
    <w:rsid w:val="003508B7"/>
    <w:rsid w:val="00355018"/>
    <w:rsid w:val="00356D72"/>
    <w:rsid w:val="00357EED"/>
    <w:rsid w:val="003616FA"/>
    <w:rsid w:val="00362840"/>
    <w:rsid w:val="00363821"/>
    <w:rsid w:val="003646B7"/>
    <w:rsid w:val="0036712D"/>
    <w:rsid w:val="003676EB"/>
    <w:rsid w:val="00370403"/>
    <w:rsid w:val="003706C2"/>
    <w:rsid w:val="00371337"/>
    <w:rsid w:val="00371438"/>
    <w:rsid w:val="00371A9D"/>
    <w:rsid w:val="00371C49"/>
    <w:rsid w:val="003757B5"/>
    <w:rsid w:val="00376757"/>
    <w:rsid w:val="00377E01"/>
    <w:rsid w:val="003865F3"/>
    <w:rsid w:val="0038765A"/>
    <w:rsid w:val="00390885"/>
    <w:rsid w:val="00392128"/>
    <w:rsid w:val="00393B18"/>
    <w:rsid w:val="00396A7E"/>
    <w:rsid w:val="0039773D"/>
    <w:rsid w:val="00397C44"/>
    <w:rsid w:val="003A2B38"/>
    <w:rsid w:val="003A364D"/>
    <w:rsid w:val="003A6017"/>
    <w:rsid w:val="003A6268"/>
    <w:rsid w:val="003A6B2E"/>
    <w:rsid w:val="003A6FC9"/>
    <w:rsid w:val="003B2353"/>
    <w:rsid w:val="003B5AB9"/>
    <w:rsid w:val="003B6B0C"/>
    <w:rsid w:val="003B7D67"/>
    <w:rsid w:val="003C2C76"/>
    <w:rsid w:val="003C3735"/>
    <w:rsid w:val="003C5BA2"/>
    <w:rsid w:val="003C630E"/>
    <w:rsid w:val="003C740D"/>
    <w:rsid w:val="003C7B0D"/>
    <w:rsid w:val="003C7BD8"/>
    <w:rsid w:val="003D4269"/>
    <w:rsid w:val="003D64D3"/>
    <w:rsid w:val="003D6947"/>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D19"/>
    <w:rsid w:val="00422DF3"/>
    <w:rsid w:val="00423654"/>
    <w:rsid w:val="004252D3"/>
    <w:rsid w:val="004253C3"/>
    <w:rsid w:val="00427C46"/>
    <w:rsid w:val="00430DD0"/>
    <w:rsid w:val="0043204C"/>
    <w:rsid w:val="00433E0F"/>
    <w:rsid w:val="00440555"/>
    <w:rsid w:val="00442250"/>
    <w:rsid w:val="004445C7"/>
    <w:rsid w:val="004463BE"/>
    <w:rsid w:val="00446865"/>
    <w:rsid w:val="00451FA6"/>
    <w:rsid w:val="00454DF9"/>
    <w:rsid w:val="004573E7"/>
    <w:rsid w:val="00457B02"/>
    <w:rsid w:val="00457FB6"/>
    <w:rsid w:val="00462BDA"/>
    <w:rsid w:val="004661CC"/>
    <w:rsid w:val="00467E1D"/>
    <w:rsid w:val="00470E6E"/>
    <w:rsid w:val="00470ECF"/>
    <w:rsid w:val="004723FB"/>
    <w:rsid w:val="00472CF4"/>
    <w:rsid w:val="004756CC"/>
    <w:rsid w:val="004768D7"/>
    <w:rsid w:val="00481F20"/>
    <w:rsid w:val="00482311"/>
    <w:rsid w:val="00483B5C"/>
    <w:rsid w:val="00483E5B"/>
    <w:rsid w:val="004903F2"/>
    <w:rsid w:val="00490B13"/>
    <w:rsid w:val="004929AC"/>
    <w:rsid w:val="00492A3F"/>
    <w:rsid w:val="004939BB"/>
    <w:rsid w:val="00496474"/>
    <w:rsid w:val="004966AB"/>
    <w:rsid w:val="004A0E9F"/>
    <w:rsid w:val="004A1A6F"/>
    <w:rsid w:val="004A34FA"/>
    <w:rsid w:val="004A707B"/>
    <w:rsid w:val="004B09BC"/>
    <w:rsid w:val="004B13D4"/>
    <w:rsid w:val="004B185D"/>
    <w:rsid w:val="004B1BDD"/>
    <w:rsid w:val="004B6238"/>
    <w:rsid w:val="004C0B99"/>
    <w:rsid w:val="004C31B6"/>
    <w:rsid w:val="004D21E3"/>
    <w:rsid w:val="004D2843"/>
    <w:rsid w:val="004D3DF7"/>
    <w:rsid w:val="004D51A8"/>
    <w:rsid w:val="004D5581"/>
    <w:rsid w:val="004D5EA8"/>
    <w:rsid w:val="004D6938"/>
    <w:rsid w:val="004D756D"/>
    <w:rsid w:val="004E19B2"/>
    <w:rsid w:val="004E397E"/>
    <w:rsid w:val="004E5CBC"/>
    <w:rsid w:val="004E63C2"/>
    <w:rsid w:val="004F14A1"/>
    <w:rsid w:val="004F187A"/>
    <w:rsid w:val="004F2389"/>
    <w:rsid w:val="004F3765"/>
    <w:rsid w:val="004F3C83"/>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0C4"/>
    <w:rsid w:val="00531613"/>
    <w:rsid w:val="00533A43"/>
    <w:rsid w:val="0053423C"/>
    <w:rsid w:val="005343CA"/>
    <w:rsid w:val="00536037"/>
    <w:rsid w:val="00536F97"/>
    <w:rsid w:val="00537B30"/>
    <w:rsid w:val="00540429"/>
    <w:rsid w:val="00542110"/>
    <w:rsid w:val="00546190"/>
    <w:rsid w:val="0054637D"/>
    <w:rsid w:val="005470C5"/>
    <w:rsid w:val="005472BC"/>
    <w:rsid w:val="005475CC"/>
    <w:rsid w:val="00556D04"/>
    <w:rsid w:val="00557CBB"/>
    <w:rsid w:val="00560956"/>
    <w:rsid w:val="00560F8D"/>
    <w:rsid w:val="00561971"/>
    <w:rsid w:val="00562179"/>
    <w:rsid w:val="00562413"/>
    <w:rsid w:val="0056250C"/>
    <w:rsid w:val="00564D61"/>
    <w:rsid w:val="005660E4"/>
    <w:rsid w:val="00567E66"/>
    <w:rsid w:val="005706A1"/>
    <w:rsid w:val="00571494"/>
    <w:rsid w:val="00571CAB"/>
    <w:rsid w:val="00571DBC"/>
    <w:rsid w:val="005732E4"/>
    <w:rsid w:val="00573E87"/>
    <w:rsid w:val="00576751"/>
    <w:rsid w:val="00576BED"/>
    <w:rsid w:val="00577471"/>
    <w:rsid w:val="00585A62"/>
    <w:rsid w:val="00594133"/>
    <w:rsid w:val="005942C4"/>
    <w:rsid w:val="00594759"/>
    <w:rsid w:val="00596E59"/>
    <w:rsid w:val="0059735B"/>
    <w:rsid w:val="005A04F6"/>
    <w:rsid w:val="005A070A"/>
    <w:rsid w:val="005A310D"/>
    <w:rsid w:val="005A3229"/>
    <w:rsid w:val="005A36B8"/>
    <w:rsid w:val="005A397E"/>
    <w:rsid w:val="005A62C8"/>
    <w:rsid w:val="005A7FAC"/>
    <w:rsid w:val="005A7FC9"/>
    <w:rsid w:val="005B0D41"/>
    <w:rsid w:val="005B0F6B"/>
    <w:rsid w:val="005B4227"/>
    <w:rsid w:val="005B4440"/>
    <w:rsid w:val="005B6FEE"/>
    <w:rsid w:val="005B718A"/>
    <w:rsid w:val="005B71EA"/>
    <w:rsid w:val="005C054C"/>
    <w:rsid w:val="005C05E7"/>
    <w:rsid w:val="005C1636"/>
    <w:rsid w:val="005C2B5C"/>
    <w:rsid w:val="005C2FA7"/>
    <w:rsid w:val="005C351B"/>
    <w:rsid w:val="005C4D40"/>
    <w:rsid w:val="005C5A42"/>
    <w:rsid w:val="005C6297"/>
    <w:rsid w:val="005C7230"/>
    <w:rsid w:val="005C7397"/>
    <w:rsid w:val="005D0221"/>
    <w:rsid w:val="005D124C"/>
    <w:rsid w:val="005D69A8"/>
    <w:rsid w:val="005D700E"/>
    <w:rsid w:val="005D77FD"/>
    <w:rsid w:val="005E0B8D"/>
    <w:rsid w:val="005E2329"/>
    <w:rsid w:val="005E2D07"/>
    <w:rsid w:val="005E36F9"/>
    <w:rsid w:val="005E77C5"/>
    <w:rsid w:val="005F030B"/>
    <w:rsid w:val="005F09ED"/>
    <w:rsid w:val="005F1197"/>
    <w:rsid w:val="005F2837"/>
    <w:rsid w:val="005F29E9"/>
    <w:rsid w:val="005F4056"/>
    <w:rsid w:val="005F64CA"/>
    <w:rsid w:val="005F7236"/>
    <w:rsid w:val="00602139"/>
    <w:rsid w:val="00604418"/>
    <w:rsid w:val="006046A0"/>
    <w:rsid w:val="006052C0"/>
    <w:rsid w:val="00605C42"/>
    <w:rsid w:val="00606195"/>
    <w:rsid w:val="00606ED1"/>
    <w:rsid w:val="0061043C"/>
    <w:rsid w:val="00612304"/>
    <w:rsid w:val="00620319"/>
    <w:rsid w:val="006205A6"/>
    <w:rsid w:val="00621702"/>
    <w:rsid w:val="00622AA3"/>
    <w:rsid w:val="00622AD6"/>
    <w:rsid w:val="0062373C"/>
    <w:rsid w:val="00623E53"/>
    <w:rsid w:val="006365D4"/>
    <w:rsid w:val="00636C10"/>
    <w:rsid w:val="00641BF9"/>
    <w:rsid w:val="006422D6"/>
    <w:rsid w:val="00645115"/>
    <w:rsid w:val="00645ABF"/>
    <w:rsid w:val="00651003"/>
    <w:rsid w:val="00651685"/>
    <w:rsid w:val="0065259C"/>
    <w:rsid w:val="00657692"/>
    <w:rsid w:val="006611B8"/>
    <w:rsid w:val="00666AE7"/>
    <w:rsid w:val="006676E5"/>
    <w:rsid w:val="00667E9E"/>
    <w:rsid w:val="0067090D"/>
    <w:rsid w:val="006709A1"/>
    <w:rsid w:val="00671B22"/>
    <w:rsid w:val="00672E43"/>
    <w:rsid w:val="0067319F"/>
    <w:rsid w:val="00674EA3"/>
    <w:rsid w:val="00675C3C"/>
    <w:rsid w:val="00676B48"/>
    <w:rsid w:val="00676D22"/>
    <w:rsid w:val="00676F73"/>
    <w:rsid w:val="00677DAC"/>
    <w:rsid w:val="006822C7"/>
    <w:rsid w:val="0068238B"/>
    <w:rsid w:val="006829C5"/>
    <w:rsid w:val="0068589F"/>
    <w:rsid w:val="006904B8"/>
    <w:rsid w:val="00691A33"/>
    <w:rsid w:val="0069253C"/>
    <w:rsid w:val="0069339C"/>
    <w:rsid w:val="00694923"/>
    <w:rsid w:val="00697F3C"/>
    <w:rsid w:val="006A1B88"/>
    <w:rsid w:val="006A32EE"/>
    <w:rsid w:val="006A33DE"/>
    <w:rsid w:val="006A7952"/>
    <w:rsid w:val="006B6D28"/>
    <w:rsid w:val="006B7199"/>
    <w:rsid w:val="006B7C94"/>
    <w:rsid w:val="006C1EF1"/>
    <w:rsid w:val="006C26FD"/>
    <w:rsid w:val="006C2A76"/>
    <w:rsid w:val="006C2F9C"/>
    <w:rsid w:val="006C4D82"/>
    <w:rsid w:val="006C5E7E"/>
    <w:rsid w:val="006C662C"/>
    <w:rsid w:val="006D0A77"/>
    <w:rsid w:val="006D585B"/>
    <w:rsid w:val="006E1E6E"/>
    <w:rsid w:val="006E2476"/>
    <w:rsid w:val="006E4730"/>
    <w:rsid w:val="006E6366"/>
    <w:rsid w:val="006E672D"/>
    <w:rsid w:val="006E7643"/>
    <w:rsid w:val="006F112A"/>
    <w:rsid w:val="006F33F8"/>
    <w:rsid w:val="006F4112"/>
    <w:rsid w:val="006F5DFD"/>
    <w:rsid w:val="006F63B7"/>
    <w:rsid w:val="006F717E"/>
    <w:rsid w:val="006F7600"/>
    <w:rsid w:val="00701D87"/>
    <w:rsid w:val="0070221E"/>
    <w:rsid w:val="00703F0F"/>
    <w:rsid w:val="00704354"/>
    <w:rsid w:val="0070578E"/>
    <w:rsid w:val="00707D82"/>
    <w:rsid w:val="00715011"/>
    <w:rsid w:val="00716A10"/>
    <w:rsid w:val="00722A7D"/>
    <w:rsid w:val="00723985"/>
    <w:rsid w:val="007250F1"/>
    <w:rsid w:val="00725908"/>
    <w:rsid w:val="00732531"/>
    <w:rsid w:val="00734ABB"/>
    <w:rsid w:val="00735950"/>
    <w:rsid w:val="00736537"/>
    <w:rsid w:val="0073687F"/>
    <w:rsid w:val="00737568"/>
    <w:rsid w:val="00740E87"/>
    <w:rsid w:val="007425DB"/>
    <w:rsid w:val="00742BA3"/>
    <w:rsid w:val="00744294"/>
    <w:rsid w:val="00744757"/>
    <w:rsid w:val="00745721"/>
    <w:rsid w:val="007521C1"/>
    <w:rsid w:val="00755186"/>
    <w:rsid w:val="00755236"/>
    <w:rsid w:val="00755860"/>
    <w:rsid w:val="00760226"/>
    <w:rsid w:val="007609B3"/>
    <w:rsid w:val="00761D90"/>
    <w:rsid w:val="00762154"/>
    <w:rsid w:val="00763075"/>
    <w:rsid w:val="00765995"/>
    <w:rsid w:val="0076611A"/>
    <w:rsid w:val="00773178"/>
    <w:rsid w:val="0078052B"/>
    <w:rsid w:val="007811CB"/>
    <w:rsid w:val="00784107"/>
    <w:rsid w:val="00785796"/>
    <w:rsid w:val="00787297"/>
    <w:rsid w:val="00792F64"/>
    <w:rsid w:val="00792FB3"/>
    <w:rsid w:val="007952A3"/>
    <w:rsid w:val="00797B77"/>
    <w:rsid w:val="00797E22"/>
    <w:rsid w:val="007A098E"/>
    <w:rsid w:val="007A0B99"/>
    <w:rsid w:val="007A0BBE"/>
    <w:rsid w:val="007A367D"/>
    <w:rsid w:val="007A39BA"/>
    <w:rsid w:val="007A71E8"/>
    <w:rsid w:val="007B28B0"/>
    <w:rsid w:val="007B4810"/>
    <w:rsid w:val="007B5434"/>
    <w:rsid w:val="007B5573"/>
    <w:rsid w:val="007C1046"/>
    <w:rsid w:val="007C2391"/>
    <w:rsid w:val="007C38FE"/>
    <w:rsid w:val="007C448F"/>
    <w:rsid w:val="007C4D95"/>
    <w:rsid w:val="007C6E23"/>
    <w:rsid w:val="007D1996"/>
    <w:rsid w:val="007D23B1"/>
    <w:rsid w:val="007D35BE"/>
    <w:rsid w:val="007D4866"/>
    <w:rsid w:val="007E05AF"/>
    <w:rsid w:val="007E0786"/>
    <w:rsid w:val="007E1683"/>
    <w:rsid w:val="007E22C4"/>
    <w:rsid w:val="007E2352"/>
    <w:rsid w:val="007E2476"/>
    <w:rsid w:val="007E38E8"/>
    <w:rsid w:val="007E3901"/>
    <w:rsid w:val="007E5FE5"/>
    <w:rsid w:val="007E791A"/>
    <w:rsid w:val="007F00D1"/>
    <w:rsid w:val="007F03C0"/>
    <w:rsid w:val="007F070E"/>
    <w:rsid w:val="007F08CA"/>
    <w:rsid w:val="007F0D74"/>
    <w:rsid w:val="007F1AF7"/>
    <w:rsid w:val="007F3364"/>
    <w:rsid w:val="007F5774"/>
    <w:rsid w:val="007F6064"/>
    <w:rsid w:val="00801D50"/>
    <w:rsid w:val="008038D6"/>
    <w:rsid w:val="00803E25"/>
    <w:rsid w:val="00804ECD"/>
    <w:rsid w:val="008054E7"/>
    <w:rsid w:val="00807A7D"/>
    <w:rsid w:val="00813003"/>
    <w:rsid w:val="00815A32"/>
    <w:rsid w:val="00815C87"/>
    <w:rsid w:val="00815FC9"/>
    <w:rsid w:val="0081623E"/>
    <w:rsid w:val="008164C9"/>
    <w:rsid w:val="00820AF7"/>
    <w:rsid w:val="00822668"/>
    <w:rsid w:val="0082321C"/>
    <w:rsid w:val="00826061"/>
    <w:rsid w:val="00833D8B"/>
    <w:rsid w:val="00834C46"/>
    <w:rsid w:val="00835CD4"/>
    <w:rsid w:val="00835D1E"/>
    <w:rsid w:val="0083624B"/>
    <w:rsid w:val="0084245C"/>
    <w:rsid w:val="00843AF5"/>
    <w:rsid w:val="0084515D"/>
    <w:rsid w:val="00850B67"/>
    <w:rsid w:val="00851D08"/>
    <w:rsid w:val="00854E1A"/>
    <w:rsid w:val="00857971"/>
    <w:rsid w:val="00863134"/>
    <w:rsid w:val="0086658B"/>
    <w:rsid w:val="00866A4C"/>
    <w:rsid w:val="00871B59"/>
    <w:rsid w:val="00872695"/>
    <w:rsid w:val="00880891"/>
    <w:rsid w:val="008817FE"/>
    <w:rsid w:val="00881E65"/>
    <w:rsid w:val="00882550"/>
    <w:rsid w:val="008826D6"/>
    <w:rsid w:val="00882C5B"/>
    <w:rsid w:val="008831CE"/>
    <w:rsid w:val="00885115"/>
    <w:rsid w:val="008871DB"/>
    <w:rsid w:val="00891AB9"/>
    <w:rsid w:val="00894BC0"/>
    <w:rsid w:val="00894CBE"/>
    <w:rsid w:val="00897E2E"/>
    <w:rsid w:val="008A20D3"/>
    <w:rsid w:val="008A5243"/>
    <w:rsid w:val="008B1CEB"/>
    <w:rsid w:val="008B6EF1"/>
    <w:rsid w:val="008C0A82"/>
    <w:rsid w:val="008C188C"/>
    <w:rsid w:val="008C79C1"/>
    <w:rsid w:val="008D1FB2"/>
    <w:rsid w:val="008D257F"/>
    <w:rsid w:val="008D2D1A"/>
    <w:rsid w:val="008D4630"/>
    <w:rsid w:val="008D68BE"/>
    <w:rsid w:val="008D7242"/>
    <w:rsid w:val="008E1141"/>
    <w:rsid w:val="008E294C"/>
    <w:rsid w:val="008E5A77"/>
    <w:rsid w:val="008E78EF"/>
    <w:rsid w:val="008E7CAD"/>
    <w:rsid w:val="008F09EA"/>
    <w:rsid w:val="008F0CD3"/>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5622"/>
    <w:rsid w:val="00936C29"/>
    <w:rsid w:val="00940686"/>
    <w:rsid w:val="00941BFC"/>
    <w:rsid w:val="0094306A"/>
    <w:rsid w:val="00944EC0"/>
    <w:rsid w:val="00945384"/>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860A8"/>
    <w:rsid w:val="0099087F"/>
    <w:rsid w:val="00992903"/>
    <w:rsid w:val="00992AD2"/>
    <w:rsid w:val="009933AC"/>
    <w:rsid w:val="00996DDF"/>
    <w:rsid w:val="009A0068"/>
    <w:rsid w:val="009A0DBB"/>
    <w:rsid w:val="009A271A"/>
    <w:rsid w:val="009A2D36"/>
    <w:rsid w:val="009A38D7"/>
    <w:rsid w:val="009A5AC3"/>
    <w:rsid w:val="009A66B2"/>
    <w:rsid w:val="009A7B1F"/>
    <w:rsid w:val="009B1252"/>
    <w:rsid w:val="009B2DE4"/>
    <w:rsid w:val="009B446F"/>
    <w:rsid w:val="009B6D49"/>
    <w:rsid w:val="009C12CD"/>
    <w:rsid w:val="009C1735"/>
    <w:rsid w:val="009C3508"/>
    <w:rsid w:val="009C5524"/>
    <w:rsid w:val="009C6554"/>
    <w:rsid w:val="009C731D"/>
    <w:rsid w:val="009C76F7"/>
    <w:rsid w:val="009D0860"/>
    <w:rsid w:val="009D1430"/>
    <w:rsid w:val="009D1DB0"/>
    <w:rsid w:val="009D370A"/>
    <w:rsid w:val="009D384F"/>
    <w:rsid w:val="009D43CF"/>
    <w:rsid w:val="009D55F6"/>
    <w:rsid w:val="009D768B"/>
    <w:rsid w:val="009D7828"/>
    <w:rsid w:val="009E02C7"/>
    <w:rsid w:val="009E1059"/>
    <w:rsid w:val="009E11BC"/>
    <w:rsid w:val="009E445F"/>
    <w:rsid w:val="009E5488"/>
    <w:rsid w:val="009F018B"/>
    <w:rsid w:val="009F0440"/>
    <w:rsid w:val="009F2B96"/>
    <w:rsid w:val="009F2FCD"/>
    <w:rsid w:val="009F5207"/>
    <w:rsid w:val="009F7A7F"/>
    <w:rsid w:val="00A01A8E"/>
    <w:rsid w:val="00A02535"/>
    <w:rsid w:val="00A0592B"/>
    <w:rsid w:val="00A05BDA"/>
    <w:rsid w:val="00A07EDF"/>
    <w:rsid w:val="00A10E4B"/>
    <w:rsid w:val="00A12567"/>
    <w:rsid w:val="00A13468"/>
    <w:rsid w:val="00A159BC"/>
    <w:rsid w:val="00A15ABB"/>
    <w:rsid w:val="00A17F61"/>
    <w:rsid w:val="00A201F8"/>
    <w:rsid w:val="00A22AA1"/>
    <w:rsid w:val="00A23630"/>
    <w:rsid w:val="00A26D26"/>
    <w:rsid w:val="00A27112"/>
    <w:rsid w:val="00A30AF7"/>
    <w:rsid w:val="00A37713"/>
    <w:rsid w:val="00A37948"/>
    <w:rsid w:val="00A43347"/>
    <w:rsid w:val="00A433F6"/>
    <w:rsid w:val="00A43F52"/>
    <w:rsid w:val="00A446F0"/>
    <w:rsid w:val="00A45411"/>
    <w:rsid w:val="00A46913"/>
    <w:rsid w:val="00A47B04"/>
    <w:rsid w:val="00A51B64"/>
    <w:rsid w:val="00A521D7"/>
    <w:rsid w:val="00A52885"/>
    <w:rsid w:val="00A52915"/>
    <w:rsid w:val="00A557D1"/>
    <w:rsid w:val="00A614F6"/>
    <w:rsid w:val="00A620AB"/>
    <w:rsid w:val="00A62229"/>
    <w:rsid w:val="00A62D67"/>
    <w:rsid w:val="00A66D07"/>
    <w:rsid w:val="00A719CD"/>
    <w:rsid w:val="00A7355A"/>
    <w:rsid w:val="00A7451F"/>
    <w:rsid w:val="00A829F8"/>
    <w:rsid w:val="00A83CA0"/>
    <w:rsid w:val="00A87955"/>
    <w:rsid w:val="00A91836"/>
    <w:rsid w:val="00A9200B"/>
    <w:rsid w:val="00A931C2"/>
    <w:rsid w:val="00A939E0"/>
    <w:rsid w:val="00AA3196"/>
    <w:rsid w:val="00AA4CB2"/>
    <w:rsid w:val="00AA59B1"/>
    <w:rsid w:val="00AB0E1D"/>
    <w:rsid w:val="00AB3B97"/>
    <w:rsid w:val="00AB4086"/>
    <w:rsid w:val="00AB6330"/>
    <w:rsid w:val="00AB7087"/>
    <w:rsid w:val="00AB74A8"/>
    <w:rsid w:val="00AC19F4"/>
    <w:rsid w:val="00AC1C5B"/>
    <w:rsid w:val="00AC5EF5"/>
    <w:rsid w:val="00AC7CF5"/>
    <w:rsid w:val="00AD005B"/>
    <w:rsid w:val="00AD51DC"/>
    <w:rsid w:val="00AD6A0D"/>
    <w:rsid w:val="00AD7974"/>
    <w:rsid w:val="00AE0768"/>
    <w:rsid w:val="00AE3421"/>
    <w:rsid w:val="00AE5C9B"/>
    <w:rsid w:val="00AF0767"/>
    <w:rsid w:val="00AF18FD"/>
    <w:rsid w:val="00AF247B"/>
    <w:rsid w:val="00AF4A59"/>
    <w:rsid w:val="00AF6895"/>
    <w:rsid w:val="00B004BD"/>
    <w:rsid w:val="00B01F97"/>
    <w:rsid w:val="00B0220A"/>
    <w:rsid w:val="00B0421A"/>
    <w:rsid w:val="00B05DB9"/>
    <w:rsid w:val="00B0629E"/>
    <w:rsid w:val="00B07E1E"/>
    <w:rsid w:val="00B11E67"/>
    <w:rsid w:val="00B128DC"/>
    <w:rsid w:val="00B12E6A"/>
    <w:rsid w:val="00B13549"/>
    <w:rsid w:val="00B15006"/>
    <w:rsid w:val="00B15CFD"/>
    <w:rsid w:val="00B162EE"/>
    <w:rsid w:val="00B2053E"/>
    <w:rsid w:val="00B21761"/>
    <w:rsid w:val="00B229AB"/>
    <w:rsid w:val="00B31086"/>
    <w:rsid w:val="00B31434"/>
    <w:rsid w:val="00B3422E"/>
    <w:rsid w:val="00B3707B"/>
    <w:rsid w:val="00B413C6"/>
    <w:rsid w:val="00B442D3"/>
    <w:rsid w:val="00B445EC"/>
    <w:rsid w:val="00B45D71"/>
    <w:rsid w:val="00B4641A"/>
    <w:rsid w:val="00B53F1A"/>
    <w:rsid w:val="00B544F8"/>
    <w:rsid w:val="00B548DB"/>
    <w:rsid w:val="00B559D0"/>
    <w:rsid w:val="00B55A0C"/>
    <w:rsid w:val="00B60ED0"/>
    <w:rsid w:val="00B62CB9"/>
    <w:rsid w:val="00B6409E"/>
    <w:rsid w:val="00B64408"/>
    <w:rsid w:val="00B65D20"/>
    <w:rsid w:val="00B66BBA"/>
    <w:rsid w:val="00B70CF2"/>
    <w:rsid w:val="00B748DD"/>
    <w:rsid w:val="00B765E6"/>
    <w:rsid w:val="00B770D2"/>
    <w:rsid w:val="00B804AE"/>
    <w:rsid w:val="00B81BF0"/>
    <w:rsid w:val="00B82926"/>
    <w:rsid w:val="00B83E51"/>
    <w:rsid w:val="00B84EA2"/>
    <w:rsid w:val="00B86D97"/>
    <w:rsid w:val="00B87917"/>
    <w:rsid w:val="00B87FC6"/>
    <w:rsid w:val="00B92123"/>
    <w:rsid w:val="00B926D7"/>
    <w:rsid w:val="00B92D44"/>
    <w:rsid w:val="00B92DE0"/>
    <w:rsid w:val="00B9390B"/>
    <w:rsid w:val="00B94103"/>
    <w:rsid w:val="00B94BD0"/>
    <w:rsid w:val="00B9742D"/>
    <w:rsid w:val="00BA2965"/>
    <w:rsid w:val="00BA3DDA"/>
    <w:rsid w:val="00BA5D31"/>
    <w:rsid w:val="00BA5DFE"/>
    <w:rsid w:val="00BA619D"/>
    <w:rsid w:val="00BA693F"/>
    <w:rsid w:val="00BB308E"/>
    <w:rsid w:val="00BB4EC6"/>
    <w:rsid w:val="00BC01BF"/>
    <w:rsid w:val="00BC0C14"/>
    <w:rsid w:val="00BC2462"/>
    <w:rsid w:val="00BC50C7"/>
    <w:rsid w:val="00BC55F3"/>
    <w:rsid w:val="00BC624F"/>
    <w:rsid w:val="00BC7159"/>
    <w:rsid w:val="00BC74A9"/>
    <w:rsid w:val="00BD1D5E"/>
    <w:rsid w:val="00BD5D5C"/>
    <w:rsid w:val="00BD6348"/>
    <w:rsid w:val="00BD668E"/>
    <w:rsid w:val="00BD6BC4"/>
    <w:rsid w:val="00BD6F28"/>
    <w:rsid w:val="00BD7533"/>
    <w:rsid w:val="00BE379A"/>
    <w:rsid w:val="00BE39C8"/>
    <w:rsid w:val="00BE3B91"/>
    <w:rsid w:val="00BE3E0A"/>
    <w:rsid w:val="00BE55C6"/>
    <w:rsid w:val="00BE55CB"/>
    <w:rsid w:val="00BF0A71"/>
    <w:rsid w:val="00BF29FC"/>
    <w:rsid w:val="00BF33EA"/>
    <w:rsid w:val="00BF3E23"/>
    <w:rsid w:val="00BF7A13"/>
    <w:rsid w:val="00C00E87"/>
    <w:rsid w:val="00C010FB"/>
    <w:rsid w:val="00C02578"/>
    <w:rsid w:val="00C02E62"/>
    <w:rsid w:val="00C04000"/>
    <w:rsid w:val="00C05FC6"/>
    <w:rsid w:val="00C06DEB"/>
    <w:rsid w:val="00C07F80"/>
    <w:rsid w:val="00C177CF"/>
    <w:rsid w:val="00C21C25"/>
    <w:rsid w:val="00C22550"/>
    <w:rsid w:val="00C31E7C"/>
    <w:rsid w:val="00C36F8F"/>
    <w:rsid w:val="00C511A9"/>
    <w:rsid w:val="00C515BE"/>
    <w:rsid w:val="00C51E3C"/>
    <w:rsid w:val="00C558E3"/>
    <w:rsid w:val="00C55D96"/>
    <w:rsid w:val="00C601BD"/>
    <w:rsid w:val="00C61326"/>
    <w:rsid w:val="00C61BFD"/>
    <w:rsid w:val="00C6483B"/>
    <w:rsid w:val="00C6638E"/>
    <w:rsid w:val="00C67922"/>
    <w:rsid w:val="00C67BF7"/>
    <w:rsid w:val="00C721CF"/>
    <w:rsid w:val="00C766A0"/>
    <w:rsid w:val="00C80FEF"/>
    <w:rsid w:val="00C81233"/>
    <w:rsid w:val="00C818D1"/>
    <w:rsid w:val="00C8238B"/>
    <w:rsid w:val="00C823AA"/>
    <w:rsid w:val="00C833CF"/>
    <w:rsid w:val="00C840C1"/>
    <w:rsid w:val="00C9300D"/>
    <w:rsid w:val="00C96844"/>
    <w:rsid w:val="00CA02F1"/>
    <w:rsid w:val="00CA360D"/>
    <w:rsid w:val="00CA3765"/>
    <w:rsid w:val="00CA5862"/>
    <w:rsid w:val="00CA6744"/>
    <w:rsid w:val="00CA75B6"/>
    <w:rsid w:val="00CA7671"/>
    <w:rsid w:val="00CA7F96"/>
    <w:rsid w:val="00CB0C4C"/>
    <w:rsid w:val="00CB1A4E"/>
    <w:rsid w:val="00CB281B"/>
    <w:rsid w:val="00CB305C"/>
    <w:rsid w:val="00CB5503"/>
    <w:rsid w:val="00CB59BF"/>
    <w:rsid w:val="00CB626B"/>
    <w:rsid w:val="00CC3110"/>
    <w:rsid w:val="00CC4AFF"/>
    <w:rsid w:val="00CC4C1C"/>
    <w:rsid w:val="00CC4F75"/>
    <w:rsid w:val="00CC6090"/>
    <w:rsid w:val="00CC61BB"/>
    <w:rsid w:val="00CC7BC7"/>
    <w:rsid w:val="00CD038F"/>
    <w:rsid w:val="00CD3B3C"/>
    <w:rsid w:val="00CD470D"/>
    <w:rsid w:val="00CD4977"/>
    <w:rsid w:val="00CD4C91"/>
    <w:rsid w:val="00CD5D26"/>
    <w:rsid w:val="00CD6A53"/>
    <w:rsid w:val="00CE0859"/>
    <w:rsid w:val="00CE0959"/>
    <w:rsid w:val="00CE1703"/>
    <w:rsid w:val="00CE3184"/>
    <w:rsid w:val="00CE66C2"/>
    <w:rsid w:val="00CE68C8"/>
    <w:rsid w:val="00CF30BC"/>
    <w:rsid w:val="00CF5283"/>
    <w:rsid w:val="00CF567F"/>
    <w:rsid w:val="00CF6053"/>
    <w:rsid w:val="00CF7675"/>
    <w:rsid w:val="00D01086"/>
    <w:rsid w:val="00D038CF"/>
    <w:rsid w:val="00D04164"/>
    <w:rsid w:val="00D0524D"/>
    <w:rsid w:val="00D0629E"/>
    <w:rsid w:val="00D076BB"/>
    <w:rsid w:val="00D11A2E"/>
    <w:rsid w:val="00D11E5A"/>
    <w:rsid w:val="00D12352"/>
    <w:rsid w:val="00D143DD"/>
    <w:rsid w:val="00D1503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7DF"/>
    <w:rsid w:val="00D51933"/>
    <w:rsid w:val="00D52477"/>
    <w:rsid w:val="00D543A2"/>
    <w:rsid w:val="00D550DD"/>
    <w:rsid w:val="00D62A68"/>
    <w:rsid w:val="00D66A70"/>
    <w:rsid w:val="00D67AE3"/>
    <w:rsid w:val="00D70662"/>
    <w:rsid w:val="00D724D6"/>
    <w:rsid w:val="00D7543E"/>
    <w:rsid w:val="00D767B7"/>
    <w:rsid w:val="00D76B1F"/>
    <w:rsid w:val="00D803BA"/>
    <w:rsid w:val="00D81237"/>
    <w:rsid w:val="00D8253E"/>
    <w:rsid w:val="00D8254C"/>
    <w:rsid w:val="00D82CE7"/>
    <w:rsid w:val="00D8300A"/>
    <w:rsid w:val="00D8444F"/>
    <w:rsid w:val="00D855E5"/>
    <w:rsid w:val="00D85FAA"/>
    <w:rsid w:val="00D900D2"/>
    <w:rsid w:val="00D90249"/>
    <w:rsid w:val="00D91207"/>
    <w:rsid w:val="00D9550F"/>
    <w:rsid w:val="00DA030F"/>
    <w:rsid w:val="00DA1153"/>
    <w:rsid w:val="00DA2741"/>
    <w:rsid w:val="00DA59F3"/>
    <w:rsid w:val="00DA5B9C"/>
    <w:rsid w:val="00DA5D00"/>
    <w:rsid w:val="00DA743C"/>
    <w:rsid w:val="00DB0454"/>
    <w:rsid w:val="00DB090D"/>
    <w:rsid w:val="00DB1294"/>
    <w:rsid w:val="00DB2042"/>
    <w:rsid w:val="00DB6462"/>
    <w:rsid w:val="00DB69C3"/>
    <w:rsid w:val="00DC0A8A"/>
    <w:rsid w:val="00DC13D5"/>
    <w:rsid w:val="00DC14E0"/>
    <w:rsid w:val="00DC1765"/>
    <w:rsid w:val="00DC306C"/>
    <w:rsid w:val="00DC357C"/>
    <w:rsid w:val="00DC6565"/>
    <w:rsid w:val="00DC6D55"/>
    <w:rsid w:val="00DD2CDC"/>
    <w:rsid w:val="00DD48E0"/>
    <w:rsid w:val="00DD5F10"/>
    <w:rsid w:val="00DD7757"/>
    <w:rsid w:val="00DE0686"/>
    <w:rsid w:val="00DE3576"/>
    <w:rsid w:val="00DE3578"/>
    <w:rsid w:val="00DE4358"/>
    <w:rsid w:val="00DE60A5"/>
    <w:rsid w:val="00DF1D21"/>
    <w:rsid w:val="00DF1FE3"/>
    <w:rsid w:val="00DF2081"/>
    <w:rsid w:val="00DF2921"/>
    <w:rsid w:val="00DF64D9"/>
    <w:rsid w:val="00E0133F"/>
    <w:rsid w:val="00E02440"/>
    <w:rsid w:val="00E0636E"/>
    <w:rsid w:val="00E0777E"/>
    <w:rsid w:val="00E07CC1"/>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57A15"/>
    <w:rsid w:val="00E62E1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6E4C"/>
    <w:rsid w:val="00E87079"/>
    <w:rsid w:val="00E90262"/>
    <w:rsid w:val="00E90720"/>
    <w:rsid w:val="00E923DA"/>
    <w:rsid w:val="00E92C72"/>
    <w:rsid w:val="00E9434B"/>
    <w:rsid w:val="00E952F8"/>
    <w:rsid w:val="00E95E7B"/>
    <w:rsid w:val="00E96D17"/>
    <w:rsid w:val="00E97610"/>
    <w:rsid w:val="00E97E06"/>
    <w:rsid w:val="00EA038E"/>
    <w:rsid w:val="00EA1057"/>
    <w:rsid w:val="00EA1D4B"/>
    <w:rsid w:val="00EA3407"/>
    <w:rsid w:val="00EA7B95"/>
    <w:rsid w:val="00EB0A64"/>
    <w:rsid w:val="00EB11C1"/>
    <w:rsid w:val="00EB2670"/>
    <w:rsid w:val="00EB3244"/>
    <w:rsid w:val="00EB642D"/>
    <w:rsid w:val="00EC2426"/>
    <w:rsid w:val="00EC2526"/>
    <w:rsid w:val="00EC2C7B"/>
    <w:rsid w:val="00EC6B8E"/>
    <w:rsid w:val="00ED1355"/>
    <w:rsid w:val="00ED4335"/>
    <w:rsid w:val="00ED566E"/>
    <w:rsid w:val="00ED7B60"/>
    <w:rsid w:val="00EE06FF"/>
    <w:rsid w:val="00EE075D"/>
    <w:rsid w:val="00EE2FC7"/>
    <w:rsid w:val="00EE51CB"/>
    <w:rsid w:val="00EE56C8"/>
    <w:rsid w:val="00EE6E8F"/>
    <w:rsid w:val="00EF1DFF"/>
    <w:rsid w:val="00EF4F3A"/>
    <w:rsid w:val="00EF6D9D"/>
    <w:rsid w:val="00EF77CE"/>
    <w:rsid w:val="00F00F56"/>
    <w:rsid w:val="00F00FC1"/>
    <w:rsid w:val="00F03CF6"/>
    <w:rsid w:val="00F05888"/>
    <w:rsid w:val="00F06965"/>
    <w:rsid w:val="00F10BE1"/>
    <w:rsid w:val="00F139A4"/>
    <w:rsid w:val="00F17398"/>
    <w:rsid w:val="00F20F46"/>
    <w:rsid w:val="00F210FE"/>
    <w:rsid w:val="00F21519"/>
    <w:rsid w:val="00F219A6"/>
    <w:rsid w:val="00F26D5E"/>
    <w:rsid w:val="00F26DF0"/>
    <w:rsid w:val="00F27B07"/>
    <w:rsid w:val="00F30924"/>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2A2D"/>
    <w:rsid w:val="00F8604A"/>
    <w:rsid w:val="00F866AE"/>
    <w:rsid w:val="00F917F1"/>
    <w:rsid w:val="00F93E0A"/>
    <w:rsid w:val="00F9441A"/>
    <w:rsid w:val="00F94CDB"/>
    <w:rsid w:val="00F962BC"/>
    <w:rsid w:val="00F97C5C"/>
    <w:rsid w:val="00FA1E45"/>
    <w:rsid w:val="00FA4B70"/>
    <w:rsid w:val="00FA7793"/>
    <w:rsid w:val="00FA7AE4"/>
    <w:rsid w:val="00FB10EC"/>
    <w:rsid w:val="00FB6194"/>
    <w:rsid w:val="00FB7234"/>
    <w:rsid w:val="00FC0728"/>
    <w:rsid w:val="00FC07DC"/>
    <w:rsid w:val="00FC10FD"/>
    <w:rsid w:val="00FC4D3B"/>
    <w:rsid w:val="00FC6F11"/>
    <w:rsid w:val="00FD030E"/>
    <w:rsid w:val="00FD1652"/>
    <w:rsid w:val="00FD3EC5"/>
    <w:rsid w:val="00FD5AA8"/>
    <w:rsid w:val="00FD7BFE"/>
    <w:rsid w:val="00FE0384"/>
    <w:rsid w:val="00FE075D"/>
    <w:rsid w:val="00FE0C76"/>
    <w:rsid w:val="00FE1EB7"/>
    <w:rsid w:val="00FE1EC6"/>
    <w:rsid w:val="00FE50BF"/>
    <w:rsid w:val="00FE6905"/>
    <w:rsid w:val="00FF0A7B"/>
    <w:rsid w:val="00FF145B"/>
    <w:rsid w:val="00FF157B"/>
    <w:rsid w:val="00FF2AFC"/>
    <w:rsid w:val="00FF3E5D"/>
    <w:rsid w:val="00FF5C9F"/>
    <w:rsid w:val="00FF6226"/>
    <w:rsid w:val="00FF777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3459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77CE"/>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3006</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3477</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Markus.Stolper@ardex.de</dc:creator>
  <cp:lastModifiedBy>Texter 2</cp:lastModifiedBy>
  <cp:revision>4</cp:revision>
  <cp:lastPrinted>2015-07-15T10:02:00Z</cp:lastPrinted>
  <dcterms:created xsi:type="dcterms:W3CDTF">2015-10-19T13:02:00Z</dcterms:created>
  <dcterms:modified xsi:type="dcterms:W3CDTF">2015-10-29T18:57:00Z</dcterms:modified>
</cp:coreProperties>
</file>