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D9E1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C100AF" wp14:editId="4C43FF1B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4786872C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0EFC7555" w14:textId="77777777" w:rsidR="00691A33" w:rsidRPr="00667AC3" w:rsidRDefault="00691A33" w:rsidP="00D550DD">
      <w:pPr>
        <w:spacing w:line="276" w:lineRule="auto"/>
        <w:rPr>
          <w:rFonts w:cs="Arial"/>
          <w:noProof/>
          <w:color w:val="FF0000"/>
          <w:w w:val="95"/>
        </w:rPr>
      </w:pPr>
    </w:p>
    <w:p w14:paraId="062E0943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2F25F87A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EBA2F71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27BAFB10" w14:textId="77777777" w:rsidR="002D72C4" w:rsidRPr="00B83804" w:rsidRDefault="002D72C4" w:rsidP="002D72C4">
      <w:pPr>
        <w:spacing w:line="276" w:lineRule="auto"/>
        <w:ind w:left="-567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 xml:space="preserve">Beginn der Seminare: </w:t>
      </w:r>
      <w:r w:rsidR="00AD0D86">
        <w:rPr>
          <w:rFonts w:cs="Arial"/>
          <w:noProof/>
          <w:w w:val="95"/>
        </w:rPr>
        <w:t>Januar</w:t>
      </w:r>
      <w:r>
        <w:rPr>
          <w:rFonts w:cs="Arial"/>
          <w:noProof/>
          <w:w w:val="95"/>
        </w:rPr>
        <w:t xml:space="preserve"> 201</w:t>
      </w:r>
      <w:r w:rsidR="00A41D4F">
        <w:rPr>
          <w:rFonts w:cs="Arial"/>
          <w:noProof/>
          <w:w w:val="95"/>
        </w:rPr>
        <w:t>7</w:t>
      </w:r>
    </w:p>
    <w:p w14:paraId="4B3E55B3" w14:textId="77777777" w:rsidR="002D72C4" w:rsidRPr="00FE02C2" w:rsidRDefault="00054ABA" w:rsidP="002D72C4">
      <w:pPr>
        <w:spacing w:line="276" w:lineRule="auto"/>
        <w:ind w:left="-567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>Weiterbildung:</w:t>
      </w:r>
      <w:r w:rsidR="002D72C4" w:rsidRPr="00FE02C2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ARDEXacademy startet neue Seminarreihe </w:t>
      </w:r>
    </w:p>
    <w:p w14:paraId="316A9968" w14:textId="77777777" w:rsidR="002D72C4" w:rsidRPr="00B83804" w:rsidRDefault="002D72C4" w:rsidP="002D72C4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618BFB67" w14:textId="77777777" w:rsidR="002D72C4" w:rsidRPr="00C508D5" w:rsidRDefault="002D72C4" w:rsidP="002D72C4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508D5">
        <w:rPr>
          <w:rFonts w:cs="Arial"/>
          <w:b/>
          <w:color w:val="000000" w:themeColor="text1"/>
          <w:w w:val="95"/>
        </w:rPr>
        <w:t xml:space="preserve">Witten, </w:t>
      </w:r>
      <w:r w:rsidR="001110DD">
        <w:rPr>
          <w:rFonts w:cs="Arial"/>
          <w:b/>
          <w:color w:val="000000" w:themeColor="text1"/>
          <w:w w:val="95"/>
        </w:rPr>
        <w:t>15</w:t>
      </w:r>
      <w:r w:rsidRPr="00C508D5">
        <w:rPr>
          <w:rFonts w:cs="Arial"/>
          <w:b/>
          <w:color w:val="000000" w:themeColor="text1"/>
          <w:w w:val="95"/>
        </w:rPr>
        <w:t xml:space="preserve">. </w:t>
      </w:r>
      <w:r w:rsidR="00A41D4F">
        <w:rPr>
          <w:rFonts w:cs="Arial"/>
          <w:b/>
          <w:color w:val="000000" w:themeColor="text1"/>
          <w:w w:val="95"/>
        </w:rPr>
        <w:t>Dezember</w:t>
      </w:r>
      <w:r w:rsidRPr="00C508D5">
        <w:rPr>
          <w:rFonts w:cs="Arial"/>
          <w:b/>
          <w:color w:val="000000" w:themeColor="text1"/>
          <w:w w:val="95"/>
        </w:rPr>
        <w:t xml:space="preserve"> 2016. </w:t>
      </w:r>
      <w:r w:rsidR="00007398">
        <w:rPr>
          <w:rFonts w:cs="Arial"/>
          <w:b/>
          <w:color w:val="000000" w:themeColor="text1"/>
          <w:w w:val="95"/>
        </w:rPr>
        <w:t xml:space="preserve">Bodenbeläge, Naturstein im Außenbereich, barrierefreie Bäder: </w:t>
      </w:r>
      <w:r w:rsidR="004C3E7C">
        <w:rPr>
          <w:rFonts w:cs="Arial"/>
          <w:b/>
          <w:color w:val="000000" w:themeColor="text1"/>
          <w:w w:val="95"/>
        </w:rPr>
        <w:t>Das sind nur einige der</w:t>
      </w:r>
      <w:r w:rsidR="00007398">
        <w:rPr>
          <w:rFonts w:cs="Arial"/>
          <w:b/>
          <w:color w:val="000000" w:themeColor="text1"/>
          <w:w w:val="95"/>
        </w:rPr>
        <w:t xml:space="preserve"> Themen</w:t>
      </w:r>
      <w:r w:rsidR="004C3E7C">
        <w:rPr>
          <w:rFonts w:cs="Arial"/>
          <w:b/>
          <w:color w:val="000000" w:themeColor="text1"/>
          <w:w w:val="95"/>
        </w:rPr>
        <w:t>,</w:t>
      </w:r>
      <w:r w:rsidR="00007398">
        <w:rPr>
          <w:rFonts w:cs="Arial"/>
          <w:b/>
          <w:color w:val="000000" w:themeColor="text1"/>
          <w:w w:val="95"/>
        </w:rPr>
        <w:t xml:space="preserve"> </w:t>
      </w:r>
      <w:r w:rsidR="004C3E7C">
        <w:rPr>
          <w:rFonts w:cs="Arial"/>
          <w:b/>
          <w:color w:val="000000" w:themeColor="text1"/>
          <w:w w:val="95"/>
        </w:rPr>
        <w:t xml:space="preserve">die </w:t>
      </w:r>
      <w:r w:rsidR="00007398">
        <w:rPr>
          <w:rFonts w:cs="Arial"/>
          <w:b/>
          <w:color w:val="000000" w:themeColor="text1"/>
          <w:w w:val="95"/>
        </w:rPr>
        <w:t xml:space="preserve">2017 auf dem Programm der </w:t>
      </w:r>
      <w:proofErr w:type="spellStart"/>
      <w:r w:rsidR="00007398">
        <w:rPr>
          <w:rFonts w:cs="Arial"/>
          <w:b/>
          <w:color w:val="000000" w:themeColor="text1"/>
          <w:w w:val="95"/>
        </w:rPr>
        <w:t>ARDEXacademy</w:t>
      </w:r>
      <w:proofErr w:type="spellEnd"/>
      <w:r w:rsidR="004C3E7C">
        <w:rPr>
          <w:rFonts w:cs="Arial"/>
          <w:b/>
          <w:color w:val="000000" w:themeColor="text1"/>
          <w:w w:val="95"/>
        </w:rPr>
        <w:t xml:space="preserve"> stehen</w:t>
      </w:r>
      <w:r w:rsidR="00007398">
        <w:rPr>
          <w:rFonts w:cs="Arial"/>
          <w:b/>
          <w:color w:val="000000" w:themeColor="text1"/>
          <w:w w:val="95"/>
        </w:rPr>
        <w:t xml:space="preserve">. </w:t>
      </w:r>
      <w:r w:rsidR="004C3E7C">
        <w:rPr>
          <w:rFonts w:cs="Arial"/>
          <w:b/>
          <w:color w:val="000000" w:themeColor="text1"/>
          <w:w w:val="95"/>
        </w:rPr>
        <w:t>Neu sind beispielsweise die Seminare zur Oberflächengestaltung mit Pandomo</w:t>
      </w:r>
      <w:r w:rsidR="00231F98" w:rsidRPr="007A694F">
        <w:rPr>
          <w:rFonts w:cs="Arial"/>
          <w:b/>
          <w:w w:val="95"/>
          <w:vertAlign w:val="superscript"/>
        </w:rPr>
        <w:t>®</w:t>
      </w:r>
      <w:r w:rsidR="004C3E7C">
        <w:rPr>
          <w:rFonts w:cs="Arial"/>
          <w:b/>
          <w:color w:val="000000" w:themeColor="text1"/>
          <w:w w:val="95"/>
        </w:rPr>
        <w:t xml:space="preserve">. </w:t>
      </w:r>
      <w:r>
        <w:rPr>
          <w:rFonts w:cs="Arial"/>
          <w:b/>
          <w:color w:val="000000" w:themeColor="text1"/>
          <w:w w:val="95"/>
        </w:rPr>
        <w:t xml:space="preserve">Interessierte Handwerker, Händler sowie Architekten und Planer </w:t>
      </w:r>
      <w:r w:rsidRPr="00C508D5">
        <w:rPr>
          <w:rFonts w:cs="Arial"/>
          <w:b/>
          <w:color w:val="000000" w:themeColor="text1"/>
          <w:w w:val="95"/>
        </w:rPr>
        <w:t xml:space="preserve">können sich ab sofort </w:t>
      </w:r>
      <w:r>
        <w:rPr>
          <w:rFonts w:cs="Arial"/>
          <w:b/>
          <w:color w:val="000000" w:themeColor="text1"/>
          <w:w w:val="95"/>
        </w:rPr>
        <w:t xml:space="preserve">für die Seminare </w:t>
      </w:r>
      <w:r w:rsidRPr="00C508D5">
        <w:rPr>
          <w:rFonts w:cs="Arial"/>
          <w:b/>
          <w:color w:val="000000" w:themeColor="text1"/>
          <w:w w:val="95"/>
        </w:rPr>
        <w:t>anmelden</w:t>
      </w:r>
      <w:r w:rsidR="0078006E">
        <w:rPr>
          <w:rFonts w:cs="Arial"/>
          <w:b/>
          <w:color w:val="000000" w:themeColor="text1"/>
          <w:w w:val="95"/>
        </w:rPr>
        <w:t>.</w:t>
      </w:r>
    </w:p>
    <w:p w14:paraId="52388957" w14:textId="77777777" w:rsidR="002D72C4" w:rsidRPr="00C508D5" w:rsidRDefault="002D72C4" w:rsidP="002D72C4">
      <w:pPr>
        <w:spacing w:line="276" w:lineRule="auto"/>
        <w:ind w:left="-567"/>
        <w:rPr>
          <w:rFonts w:cs="Arial"/>
          <w:b/>
          <w:color w:val="000000" w:themeColor="text1"/>
          <w:w w:val="95"/>
          <w:sz w:val="22"/>
        </w:rPr>
      </w:pPr>
    </w:p>
    <w:p w14:paraId="5DF9B029" w14:textId="77777777" w:rsidR="008506F8" w:rsidRDefault="002D72C4" w:rsidP="002D72C4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Weiterbildung </w:t>
      </w:r>
      <w:r w:rsidR="002E5022">
        <w:rPr>
          <w:rFonts w:cs="Arial"/>
          <w:w w:val="95"/>
        </w:rPr>
        <w:t>bleibt ein zentrales Thema für den</w:t>
      </w:r>
      <w:bookmarkStart w:id="0" w:name="_GoBack"/>
      <w:bookmarkEnd w:id="0"/>
      <w:r w:rsidR="002E5022">
        <w:rPr>
          <w:rFonts w:cs="Arial"/>
          <w:w w:val="95"/>
        </w:rPr>
        <w:t xml:space="preserve"> Handwerker</w:t>
      </w:r>
      <w:r w:rsidRPr="00B83804">
        <w:rPr>
          <w:rFonts w:cs="Arial"/>
          <w:w w:val="95"/>
        </w:rPr>
        <w:t xml:space="preserve">, </w:t>
      </w:r>
      <w:r w:rsidR="0088643F">
        <w:rPr>
          <w:rFonts w:cs="Arial"/>
          <w:w w:val="95"/>
        </w:rPr>
        <w:t>weil sich</w:t>
      </w:r>
      <w:r>
        <w:rPr>
          <w:rFonts w:cs="Arial"/>
          <w:w w:val="95"/>
        </w:rPr>
        <w:t xml:space="preserve"> </w:t>
      </w:r>
      <w:r w:rsidR="002E5022">
        <w:rPr>
          <w:rFonts w:cs="Arial"/>
          <w:w w:val="95"/>
        </w:rPr>
        <w:t>die</w:t>
      </w:r>
      <w:r w:rsidRPr="00B83804">
        <w:rPr>
          <w:rFonts w:cs="Arial"/>
          <w:w w:val="95"/>
        </w:rPr>
        <w:t xml:space="preserve"> </w:t>
      </w:r>
      <w:r w:rsidR="002E5022">
        <w:rPr>
          <w:rFonts w:cs="Arial"/>
          <w:w w:val="95"/>
        </w:rPr>
        <w:t xml:space="preserve">Herausforderungen auf der Baustelle </w:t>
      </w:r>
      <w:r>
        <w:rPr>
          <w:rFonts w:cs="Arial"/>
          <w:w w:val="95"/>
        </w:rPr>
        <w:t>ständig</w:t>
      </w:r>
      <w:r w:rsidR="0088643F">
        <w:rPr>
          <w:rFonts w:cs="Arial"/>
          <w:w w:val="95"/>
        </w:rPr>
        <w:t xml:space="preserve"> verändern</w:t>
      </w:r>
      <w:r w:rsidRPr="00B83804">
        <w:rPr>
          <w:rFonts w:cs="Arial"/>
          <w:w w:val="95"/>
        </w:rPr>
        <w:t xml:space="preserve">. </w:t>
      </w:r>
      <w:r w:rsidR="00A431EF">
        <w:rPr>
          <w:rFonts w:cs="Arial"/>
          <w:w w:val="95"/>
        </w:rPr>
        <w:t>Deshalb bietet d</w:t>
      </w:r>
      <w:r>
        <w:rPr>
          <w:rFonts w:cs="Arial"/>
          <w:w w:val="95"/>
        </w:rPr>
        <w:t xml:space="preserve">er </w:t>
      </w:r>
      <w:r w:rsidRPr="00F77487">
        <w:rPr>
          <w:rFonts w:cs="Arial"/>
          <w:w w:val="95"/>
        </w:rPr>
        <w:t xml:space="preserve">Baustoffhersteller </w:t>
      </w:r>
      <w:r w:rsidRPr="00B83804">
        <w:rPr>
          <w:rFonts w:cs="Arial"/>
          <w:w w:val="95"/>
        </w:rPr>
        <w:t>Ardex</w:t>
      </w:r>
      <w:r w:rsidRPr="00F77487">
        <w:rPr>
          <w:rFonts w:cs="Arial"/>
          <w:w w:val="95"/>
        </w:rPr>
        <w:t xml:space="preserve"> aus Witten </w:t>
      </w:r>
      <w:r>
        <w:rPr>
          <w:rFonts w:cs="Arial"/>
          <w:w w:val="95"/>
        </w:rPr>
        <w:t>bereits seit vielen Jahren hochwertige Seminare an</w:t>
      </w:r>
      <w:r w:rsidR="00044F0C">
        <w:rPr>
          <w:rFonts w:cs="Arial"/>
          <w:w w:val="95"/>
        </w:rPr>
        <w:t xml:space="preserve"> – für unterschiedliche Zielgruppen</w:t>
      </w:r>
      <w:r w:rsidR="0088643F">
        <w:rPr>
          <w:rFonts w:cs="Arial"/>
          <w:w w:val="95"/>
        </w:rPr>
        <w:t xml:space="preserve">. </w:t>
      </w:r>
      <w:r w:rsidRPr="001572E2">
        <w:rPr>
          <w:rFonts w:cs="Arial"/>
          <w:w w:val="95"/>
        </w:rPr>
        <w:t xml:space="preserve">Die </w:t>
      </w:r>
      <w:r w:rsidR="006871A8">
        <w:rPr>
          <w:rFonts w:cs="Arial"/>
          <w:w w:val="95"/>
        </w:rPr>
        <w:t xml:space="preserve">neue </w:t>
      </w:r>
      <w:r w:rsidR="004B1ADD">
        <w:rPr>
          <w:rFonts w:cs="Arial"/>
          <w:w w:val="95"/>
        </w:rPr>
        <w:t>R</w:t>
      </w:r>
      <w:r w:rsidR="004B1ADD" w:rsidRPr="001572E2">
        <w:rPr>
          <w:rFonts w:cs="Arial"/>
          <w:w w:val="95"/>
        </w:rPr>
        <w:t xml:space="preserve">eihe </w:t>
      </w:r>
      <w:r w:rsidRPr="001572E2">
        <w:rPr>
          <w:rFonts w:cs="Arial"/>
          <w:w w:val="95"/>
        </w:rPr>
        <w:t xml:space="preserve">startet am </w:t>
      </w:r>
      <w:r w:rsidR="008506F8">
        <w:rPr>
          <w:rFonts w:cs="Arial"/>
          <w:w w:val="95"/>
        </w:rPr>
        <w:t>13. Januar 2017</w:t>
      </w:r>
      <w:r w:rsidRPr="001572E2">
        <w:rPr>
          <w:rFonts w:cs="Arial"/>
          <w:w w:val="95"/>
        </w:rPr>
        <w:t xml:space="preserve"> mit dem Thema </w:t>
      </w:r>
      <w:r w:rsidR="008506F8">
        <w:rPr>
          <w:rFonts w:cs="Arial"/>
          <w:w w:val="95"/>
        </w:rPr>
        <w:t xml:space="preserve">„Bodenbeläge verlegen leicht gemacht“. Am 14. Februar folgt </w:t>
      </w:r>
      <w:r w:rsidR="0085125A">
        <w:rPr>
          <w:rFonts w:cs="Arial"/>
          <w:w w:val="95"/>
        </w:rPr>
        <w:t xml:space="preserve">das Seminar </w:t>
      </w:r>
      <w:r w:rsidR="008506F8">
        <w:rPr>
          <w:rFonts w:cs="Arial"/>
          <w:w w:val="95"/>
        </w:rPr>
        <w:t>„</w:t>
      </w:r>
      <w:r w:rsidR="008506F8" w:rsidRPr="008506F8">
        <w:rPr>
          <w:rFonts w:cs="Arial"/>
          <w:w w:val="95"/>
        </w:rPr>
        <w:t>Sichere Verlegung von keramischen Belägen und Natursteinen auf Terrassen und Balkonen</w:t>
      </w:r>
      <w:r w:rsidR="008506F8">
        <w:rPr>
          <w:rFonts w:cs="Arial"/>
          <w:w w:val="95"/>
        </w:rPr>
        <w:t>“</w:t>
      </w:r>
      <w:r w:rsidR="0085125A">
        <w:rPr>
          <w:rFonts w:cs="Arial"/>
          <w:w w:val="95"/>
        </w:rPr>
        <w:t xml:space="preserve">, das sich vor allem an </w:t>
      </w:r>
      <w:r w:rsidR="00C02C05">
        <w:rPr>
          <w:rFonts w:cs="Arial"/>
          <w:w w:val="95"/>
        </w:rPr>
        <w:t>Fliesenleger und Galab</w:t>
      </w:r>
      <w:r w:rsidR="00A875AD">
        <w:rPr>
          <w:rFonts w:cs="Arial"/>
          <w:w w:val="95"/>
        </w:rPr>
        <w:t>auer richtet</w:t>
      </w:r>
      <w:r w:rsidR="008506F8">
        <w:rPr>
          <w:rFonts w:cs="Arial"/>
          <w:w w:val="95"/>
        </w:rPr>
        <w:t xml:space="preserve">. </w:t>
      </w:r>
      <w:r w:rsidR="00304DA8">
        <w:rPr>
          <w:rFonts w:cs="Arial"/>
          <w:w w:val="95"/>
        </w:rPr>
        <w:t xml:space="preserve">„Auch für Maler bieten wir in diesem Jahr viele </w:t>
      </w:r>
      <w:r w:rsidR="009B66E9">
        <w:rPr>
          <w:rFonts w:cs="Arial"/>
          <w:w w:val="95"/>
        </w:rPr>
        <w:t xml:space="preserve">Veranstaltungen </w:t>
      </w:r>
      <w:r w:rsidR="00304DA8">
        <w:rPr>
          <w:rFonts w:cs="Arial"/>
          <w:w w:val="95"/>
        </w:rPr>
        <w:t>an“</w:t>
      </w:r>
      <w:r w:rsidR="00141758">
        <w:rPr>
          <w:rFonts w:cs="Arial"/>
          <w:w w:val="95"/>
        </w:rPr>
        <w:t>,</w:t>
      </w:r>
      <w:r w:rsidR="00304DA8">
        <w:rPr>
          <w:rFonts w:cs="Arial"/>
          <w:w w:val="95"/>
        </w:rPr>
        <w:t xml:space="preserve"> </w:t>
      </w:r>
      <w:r w:rsidR="00A30321">
        <w:rPr>
          <w:rFonts w:cs="Arial"/>
          <w:w w:val="95"/>
        </w:rPr>
        <w:t xml:space="preserve">sagt </w:t>
      </w:r>
      <w:r w:rsidR="00304DA8">
        <w:rPr>
          <w:rFonts w:cs="Arial"/>
          <w:w w:val="95"/>
        </w:rPr>
        <w:t xml:space="preserve">Emanuel Schreiber, Leiter Anwendungstechnik bei Ardex. Das Angebot reicht hier von Schulungen rund um Wandspachtelmassen im </w:t>
      </w:r>
      <w:r w:rsidR="00141758">
        <w:rPr>
          <w:rFonts w:cs="Arial"/>
          <w:w w:val="95"/>
        </w:rPr>
        <w:t xml:space="preserve">Allgemeinen </w:t>
      </w:r>
      <w:r w:rsidR="00304DA8">
        <w:rPr>
          <w:rFonts w:cs="Arial"/>
          <w:w w:val="95"/>
        </w:rPr>
        <w:t xml:space="preserve">bis hin zur kreativen Oberflächengestaltung mit Pandomo. </w:t>
      </w:r>
      <w:r w:rsidR="007003D6">
        <w:rPr>
          <w:rFonts w:cs="Arial"/>
          <w:w w:val="95"/>
        </w:rPr>
        <w:t xml:space="preserve">Bei </w:t>
      </w:r>
      <w:r w:rsidR="004C6310">
        <w:rPr>
          <w:rFonts w:cs="Arial"/>
          <w:w w:val="95"/>
        </w:rPr>
        <w:t xml:space="preserve">ausgewählten </w:t>
      </w:r>
      <w:r w:rsidR="00304DA8">
        <w:rPr>
          <w:rFonts w:cs="Arial"/>
          <w:w w:val="95"/>
        </w:rPr>
        <w:t>Seminare</w:t>
      </w:r>
      <w:r w:rsidR="004C6310">
        <w:rPr>
          <w:rFonts w:cs="Arial"/>
          <w:w w:val="95"/>
        </w:rPr>
        <w:t>n</w:t>
      </w:r>
      <w:r w:rsidR="007003D6">
        <w:rPr>
          <w:rFonts w:cs="Arial"/>
          <w:w w:val="95"/>
        </w:rPr>
        <w:t xml:space="preserve"> sind auch externe Referenten </w:t>
      </w:r>
      <w:r w:rsidR="004C6310">
        <w:rPr>
          <w:rFonts w:cs="Arial"/>
          <w:w w:val="95"/>
        </w:rPr>
        <w:t xml:space="preserve">oder Industriepartner </w:t>
      </w:r>
      <w:r w:rsidR="00141758">
        <w:rPr>
          <w:rFonts w:cs="Arial"/>
          <w:w w:val="95"/>
        </w:rPr>
        <w:t>zum Beispiel von</w:t>
      </w:r>
      <w:r w:rsidR="00304DA8">
        <w:rPr>
          <w:rFonts w:cs="Arial"/>
          <w:w w:val="95"/>
        </w:rPr>
        <w:t xml:space="preserve"> </w:t>
      </w:r>
      <w:r w:rsidR="007003D6">
        <w:rPr>
          <w:rFonts w:cs="Arial"/>
          <w:w w:val="95"/>
        </w:rPr>
        <w:t>Gutjahr</w:t>
      </w:r>
      <w:r w:rsidR="00304DA8">
        <w:rPr>
          <w:rFonts w:cs="Arial"/>
          <w:w w:val="95"/>
        </w:rPr>
        <w:t xml:space="preserve">, </w:t>
      </w:r>
      <w:proofErr w:type="spellStart"/>
      <w:r w:rsidR="007003D6">
        <w:rPr>
          <w:rFonts w:cs="Arial"/>
          <w:w w:val="95"/>
        </w:rPr>
        <w:t>Lithofin</w:t>
      </w:r>
      <w:proofErr w:type="spellEnd"/>
      <w:r w:rsidR="00304DA8">
        <w:rPr>
          <w:rFonts w:cs="Arial"/>
          <w:w w:val="95"/>
        </w:rPr>
        <w:t xml:space="preserve">, Mirka </w:t>
      </w:r>
      <w:r w:rsidR="004C6310">
        <w:rPr>
          <w:rFonts w:cs="Arial"/>
          <w:w w:val="95"/>
        </w:rPr>
        <w:t xml:space="preserve">oder </w:t>
      </w:r>
      <w:proofErr w:type="spellStart"/>
      <w:r w:rsidR="00304DA8">
        <w:rPr>
          <w:rFonts w:cs="Arial"/>
          <w:w w:val="95"/>
        </w:rPr>
        <w:t>Graco</w:t>
      </w:r>
      <w:proofErr w:type="spellEnd"/>
      <w:r w:rsidR="004C6310">
        <w:rPr>
          <w:rFonts w:cs="Arial"/>
          <w:w w:val="95"/>
        </w:rPr>
        <w:t xml:space="preserve"> dabei</w:t>
      </w:r>
      <w:r w:rsidR="007003D6">
        <w:rPr>
          <w:rFonts w:cs="Arial"/>
          <w:w w:val="95"/>
        </w:rPr>
        <w:t xml:space="preserve">. </w:t>
      </w:r>
    </w:p>
    <w:p w14:paraId="4EE801C4" w14:textId="77777777" w:rsidR="006C2AFA" w:rsidRDefault="006C2AFA" w:rsidP="002D72C4">
      <w:pPr>
        <w:spacing w:line="276" w:lineRule="auto"/>
        <w:ind w:left="-567"/>
        <w:rPr>
          <w:rFonts w:cs="Arial"/>
          <w:w w:val="95"/>
        </w:rPr>
      </w:pPr>
    </w:p>
    <w:p w14:paraId="3598931F" w14:textId="77777777" w:rsidR="006C2AFA" w:rsidRDefault="00ED0343" w:rsidP="002D72C4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„Wir haben </w:t>
      </w:r>
      <w:r w:rsidR="00AF5910">
        <w:rPr>
          <w:rFonts w:cs="Arial"/>
          <w:w w:val="95"/>
        </w:rPr>
        <w:t xml:space="preserve">für 2017 </w:t>
      </w:r>
      <w:r>
        <w:rPr>
          <w:rFonts w:cs="Arial"/>
          <w:w w:val="95"/>
        </w:rPr>
        <w:t xml:space="preserve">schon viele interessante Seminare aufgelegt. </w:t>
      </w:r>
      <w:r w:rsidR="00304DA8">
        <w:rPr>
          <w:rFonts w:cs="Arial"/>
          <w:w w:val="95"/>
        </w:rPr>
        <w:t>I</w:t>
      </w:r>
      <w:r>
        <w:rPr>
          <w:rFonts w:cs="Arial"/>
          <w:w w:val="95"/>
        </w:rPr>
        <w:t>m Laufe des Jahres werden weitere Veranstaltungen hinzukommen – reinschauen lohnt sich also“, s</w:t>
      </w:r>
      <w:r w:rsidR="00304DA8">
        <w:rPr>
          <w:rFonts w:cs="Arial"/>
          <w:w w:val="95"/>
        </w:rPr>
        <w:t>o Emanuel Schreiber</w:t>
      </w:r>
      <w:r w:rsidR="008D7553">
        <w:rPr>
          <w:rFonts w:cs="Arial"/>
          <w:w w:val="95"/>
        </w:rPr>
        <w:t xml:space="preserve">. </w:t>
      </w:r>
    </w:p>
    <w:p w14:paraId="3950DAB6" w14:textId="77777777" w:rsidR="008506F8" w:rsidRDefault="008506F8" w:rsidP="002D72C4">
      <w:pPr>
        <w:spacing w:line="276" w:lineRule="auto"/>
        <w:ind w:left="-567"/>
        <w:rPr>
          <w:rFonts w:cs="Arial"/>
          <w:w w:val="95"/>
        </w:rPr>
      </w:pPr>
    </w:p>
    <w:p w14:paraId="6DE358C6" w14:textId="77777777" w:rsidR="002D72C4" w:rsidRDefault="002D72C4" w:rsidP="002D72C4">
      <w:pPr>
        <w:spacing w:line="276" w:lineRule="auto"/>
        <w:ind w:left="-567"/>
        <w:rPr>
          <w:rFonts w:cs="Arial"/>
          <w:w w:val="95"/>
        </w:rPr>
      </w:pPr>
      <w:r w:rsidRPr="001572E2">
        <w:rPr>
          <w:rFonts w:cs="Arial"/>
          <w:w w:val="95"/>
        </w:rPr>
        <w:t xml:space="preserve">Alle Informationen zu den Seminaren finden Verarbeiter </w:t>
      </w:r>
      <w:r w:rsidR="007E5BC8">
        <w:rPr>
          <w:rFonts w:cs="Arial"/>
          <w:w w:val="95"/>
        </w:rPr>
        <w:t xml:space="preserve">ab sofort </w:t>
      </w:r>
      <w:r w:rsidRPr="001572E2">
        <w:rPr>
          <w:rFonts w:cs="Arial"/>
          <w:w w:val="95"/>
        </w:rPr>
        <w:t xml:space="preserve">unter www.ardex.de/seminare. Hier können sie sich auch direkt anmelden. Die Schulungen finden </w:t>
      </w:r>
      <w:r>
        <w:rPr>
          <w:rFonts w:cs="Arial"/>
          <w:w w:val="95"/>
        </w:rPr>
        <w:t xml:space="preserve">in den bundesweiten Schulungszentren der </w:t>
      </w:r>
      <w:proofErr w:type="spellStart"/>
      <w:r>
        <w:rPr>
          <w:rFonts w:cs="Arial"/>
          <w:w w:val="95"/>
        </w:rPr>
        <w:t>ARDEXacademy</w:t>
      </w:r>
      <w:proofErr w:type="spellEnd"/>
      <w:r>
        <w:rPr>
          <w:rFonts w:cs="Arial"/>
          <w:w w:val="95"/>
        </w:rPr>
        <w:t xml:space="preserve"> statt</w:t>
      </w:r>
      <w:r w:rsidR="008D7553">
        <w:rPr>
          <w:rFonts w:cs="Arial"/>
          <w:w w:val="95"/>
        </w:rPr>
        <w:t>.</w:t>
      </w:r>
    </w:p>
    <w:p w14:paraId="45D189E8" w14:textId="77777777" w:rsidR="00A73AEE" w:rsidRDefault="00A73AEE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12A46B5E" w14:textId="77777777" w:rsidR="00C368A9" w:rsidRPr="00A65945" w:rsidRDefault="00C368A9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48B79FB5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14:paraId="4776C330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Pr="00B83804">
        <w:rPr>
          <w:rFonts w:cs="Arial"/>
          <w:w w:val="95"/>
        </w:rPr>
        <w:t xml:space="preserve">Ardex </w:t>
      </w:r>
      <w:bookmarkEnd w:id="1"/>
      <w:bookmarkEnd w:id="2"/>
      <w:bookmarkEnd w:id="3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 xml:space="preserve">Weltmarktführer bei hochwertigen bauchemischen Spezialbaustoffen. Als Gesellschaft in Familienbesitz verfolgt das Unternehmen seit mehr als </w:t>
      </w:r>
      <w:r w:rsidR="00C368A9">
        <w:rPr>
          <w:rFonts w:cs="Arial"/>
          <w:w w:val="95"/>
        </w:rPr>
        <w:t>65</w:t>
      </w:r>
      <w:r w:rsidRPr="00CC64D9">
        <w:rPr>
          <w:rFonts w:cs="Arial"/>
          <w:w w:val="95"/>
        </w:rPr>
        <w:t xml:space="preserve"> Jahren einen nachhaltigen Wachstumskurs. Die </w:t>
      </w:r>
      <w:r w:rsidR="00AD1759" w:rsidRPr="00CC64D9">
        <w:rPr>
          <w:rFonts w:cs="Arial"/>
          <w:w w:val="95"/>
        </w:rPr>
        <w:t>Ardex</w:t>
      </w:r>
      <w:r w:rsidR="00AD1759">
        <w:rPr>
          <w:rFonts w:cs="Arial"/>
          <w:w w:val="95"/>
        </w:rPr>
        <w:t>-</w:t>
      </w:r>
      <w:r w:rsidRPr="00CC64D9">
        <w:rPr>
          <w:rFonts w:cs="Arial"/>
          <w:w w:val="95"/>
        </w:rPr>
        <w:t>Gruppe beschäftigt heute über 2.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5F43EC">
        <w:rPr>
          <w:rFonts w:cs="Arial"/>
          <w:w w:val="95"/>
        </w:rPr>
        <w:t>13</w:t>
      </w:r>
      <w:r w:rsidR="00D01608" w:rsidRPr="00CC64D9">
        <w:rPr>
          <w:rFonts w:cs="Arial"/>
          <w:w w:val="95"/>
        </w:rPr>
        <w:t xml:space="preserve"> </w:t>
      </w:r>
      <w:r w:rsidRPr="00CC64D9">
        <w:rPr>
          <w:rFonts w:cs="Arial"/>
          <w:w w:val="95"/>
        </w:rPr>
        <w:t>großen Marken erwirtschaftet Ardex weltweit einen Gesamtumsatz von mehr als 6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>0 Millionen Euro.</w:t>
      </w:r>
    </w:p>
    <w:p w14:paraId="322AD983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30E73E99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proofErr w:type="gramStart"/>
      <w:r w:rsidRPr="00B83804">
        <w:rPr>
          <w:rFonts w:cs="Arial"/>
          <w:b/>
          <w:w w:val="95"/>
          <w:sz w:val="18"/>
          <w:szCs w:val="18"/>
        </w:rPr>
        <w:t>Presseanfragen bitte an:</w:t>
      </w:r>
      <w:proofErr w:type="gramEnd"/>
    </w:p>
    <w:p w14:paraId="32593C6A" w14:textId="77777777" w:rsidR="001F657C" w:rsidRPr="00A0592B" w:rsidRDefault="001F657C" w:rsidP="001F657C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246F7744" w14:textId="77777777" w:rsidR="001F657C" w:rsidRPr="00A0592B" w:rsidRDefault="001F657C" w:rsidP="001F657C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633F2D7D" w14:textId="77777777" w:rsidR="00C368A9" w:rsidRDefault="001F657C" w:rsidP="00AF6EB9">
      <w:pPr>
        <w:spacing w:line="276" w:lineRule="auto"/>
        <w:ind w:left="-567"/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C368A9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EF27D" w14:textId="77777777" w:rsidR="00FF10FD" w:rsidRDefault="00FF10FD">
      <w:r>
        <w:separator/>
      </w:r>
    </w:p>
  </w:endnote>
  <w:endnote w:type="continuationSeparator" w:id="0">
    <w:p w14:paraId="56EB6D17" w14:textId="77777777" w:rsidR="00FF10FD" w:rsidRDefault="00F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7A8688" w14:textId="77777777" w:rsidR="0085125A" w:rsidRDefault="00B954A7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5125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87D385" w14:textId="77777777" w:rsidR="0085125A" w:rsidRDefault="0085125A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FB3E0B" w14:textId="77777777" w:rsidR="0085125A" w:rsidRPr="007F00D1" w:rsidRDefault="001110D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61AF306F">
        <v:line id="_x0000_s2052" style="position:absolute;left:0;text-align:left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85125A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18E203C5">
        <v:rect id="Rectangle 3" o:spid="_x0000_s2051" style="position:absolute;left:0;text-align:left;margin-left:-333.5pt;margin-top:670.75pt;width:630pt;height:11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85125A" w:rsidRPr="007F00D1">
      <w:rPr>
        <w:rFonts w:cs="Arial"/>
        <w:color w:val="8F9799"/>
        <w:sz w:val="16"/>
        <w:szCs w:val="16"/>
      </w:rPr>
      <w:t xml:space="preserve"> Gmb</w:t>
    </w:r>
    <w:r w:rsidR="0085125A">
      <w:rPr>
        <w:rFonts w:cs="Arial"/>
        <w:color w:val="8F9799"/>
        <w:sz w:val="16"/>
        <w:szCs w:val="16"/>
      </w:rPr>
      <w:t xml:space="preserve">H, Friedrich-Ebert-Straße 45, </w:t>
    </w:r>
    <w:r w:rsidR="0085125A" w:rsidRPr="007F00D1">
      <w:rPr>
        <w:rFonts w:cs="Arial"/>
        <w:color w:val="8F9799"/>
        <w:sz w:val="16"/>
        <w:szCs w:val="16"/>
      </w:rPr>
      <w:t>58453 Witten</w:t>
    </w:r>
  </w:p>
  <w:p w14:paraId="36882707" w14:textId="77777777" w:rsidR="0085125A" w:rsidRPr="007F00D1" w:rsidRDefault="0085125A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</w:t>
    </w:r>
    <w:r>
      <w:rPr>
        <w:rFonts w:cs="Arial"/>
        <w:color w:val="8F9799"/>
        <w:sz w:val="16"/>
        <w:szCs w:val="16"/>
        <w:lang w:val="en-US"/>
      </w:rPr>
      <w:t xml:space="preserve"> 2302 664-0, Fax: +49 23</w:t>
    </w:r>
    <w:r w:rsidRPr="007F00D1">
      <w:rPr>
        <w:rFonts w:cs="Arial"/>
        <w:color w:val="8F9799"/>
        <w:sz w:val="16"/>
        <w:szCs w:val="16"/>
        <w:lang w:val="en-US"/>
      </w:rPr>
      <w:t>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204E1B46" w14:textId="77777777" w:rsidR="0085125A" w:rsidRPr="007F00D1" w:rsidRDefault="0085125A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6F791D33" w14:textId="77777777" w:rsidR="0085125A" w:rsidRDefault="0085125A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677D5B" w14:textId="77777777" w:rsidR="0085125A" w:rsidRPr="007F00D1" w:rsidRDefault="001110D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31B75031">
        <v:line id="Gerade Verbindung 2" o:spid="_x0000_s2050" style="position:absolute;left:0;text-align:left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85125A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608C4768">
        <v:rect id="Rechteck 4" o:spid="_x0000_s2049" style="position:absolute;left:0;text-align:left;margin-left:-333.5pt;margin-top:670.75pt;width:630pt;height:1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85125A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140DA48" w14:textId="77777777" w:rsidR="0085125A" w:rsidRPr="007F00D1" w:rsidRDefault="0085125A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 2302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664-0, Fax: +49 2302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1002EE46" w14:textId="77777777" w:rsidR="0085125A" w:rsidRPr="007F00D1" w:rsidRDefault="0085125A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5B7BBF68" w14:textId="77777777" w:rsidR="0085125A" w:rsidRPr="00575A29" w:rsidRDefault="0085125A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E9E3A" w14:textId="77777777" w:rsidR="00FF10FD" w:rsidRDefault="00FF10FD">
      <w:r>
        <w:separator/>
      </w:r>
    </w:p>
  </w:footnote>
  <w:footnote w:type="continuationSeparator" w:id="0">
    <w:p w14:paraId="7D4185B8" w14:textId="77777777" w:rsidR="00FF10FD" w:rsidRDefault="00FF10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D01E61" w14:textId="77777777" w:rsidR="0085125A" w:rsidRPr="005C2B5C" w:rsidRDefault="00B954A7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85125A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2E5022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172A470F" w14:textId="77777777" w:rsidR="0085125A" w:rsidRDefault="0085125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DF77B3"/>
    <w:multiLevelType w:val="hybridMultilevel"/>
    <w:tmpl w:val="9E489768"/>
    <w:lvl w:ilvl="0" w:tplc="47B0B476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90673"/>
    <w:multiLevelType w:val="hybridMultilevel"/>
    <w:tmpl w:val="20247994"/>
    <w:lvl w:ilvl="0" w:tplc="3F2279C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357A"/>
    <w:rsid w:val="00005400"/>
    <w:rsid w:val="00007398"/>
    <w:rsid w:val="00007C99"/>
    <w:rsid w:val="00010C7A"/>
    <w:rsid w:val="00013C36"/>
    <w:rsid w:val="00015B52"/>
    <w:rsid w:val="000174D9"/>
    <w:rsid w:val="00021DED"/>
    <w:rsid w:val="00030A47"/>
    <w:rsid w:val="00030E19"/>
    <w:rsid w:val="000311D3"/>
    <w:rsid w:val="0003177B"/>
    <w:rsid w:val="0003290F"/>
    <w:rsid w:val="0003484D"/>
    <w:rsid w:val="000351D8"/>
    <w:rsid w:val="000354FA"/>
    <w:rsid w:val="0003580C"/>
    <w:rsid w:val="0004349B"/>
    <w:rsid w:val="00043615"/>
    <w:rsid w:val="00043792"/>
    <w:rsid w:val="00043C65"/>
    <w:rsid w:val="00044E16"/>
    <w:rsid w:val="00044F0C"/>
    <w:rsid w:val="0004542E"/>
    <w:rsid w:val="00045DB1"/>
    <w:rsid w:val="00046B3D"/>
    <w:rsid w:val="00050DDC"/>
    <w:rsid w:val="00052320"/>
    <w:rsid w:val="0005306F"/>
    <w:rsid w:val="00053393"/>
    <w:rsid w:val="00053C5F"/>
    <w:rsid w:val="00054ABA"/>
    <w:rsid w:val="00055DDF"/>
    <w:rsid w:val="000578CF"/>
    <w:rsid w:val="000614C1"/>
    <w:rsid w:val="00062571"/>
    <w:rsid w:val="00062D51"/>
    <w:rsid w:val="00063407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2981"/>
    <w:rsid w:val="00074657"/>
    <w:rsid w:val="00074718"/>
    <w:rsid w:val="00075EE6"/>
    <w:rsid w:val="000776CF"/>
    <w:rsid w:val="00081398"/>
    <w:rsid w:val="000822FB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CA7"/>
    <w:rsid w:val="000A3DDB"/>
    <w:rsid w:val="000A6EB4"/>
    <w:rsid w:val="000B33D6"/>
    <w:rsid w:val="000B4213"/>
    <w:rsid w:val="000B430E"/>
    <w:rsid w:val="000B6102"/>
    <w:rsid w:val="000C07D8"/>
    <w:rsid w:val="000C3CA1"/>
    <w:rsid w:val="000C42BE"/>
    <w:rsid w:val="000C4B38"/>
    <w:rsid w:val="000D02BD"/>
    <w:rsid w:val="000D2234"/>
    <w:rsid w:val="000D32D9"/>
    <w:rsid w:val="000D3FA7"/>
    <w:rsid w:val="000D6191"/>
    <w:rsid w:val="000E7CD5"/>
    <w:rsid w:val="000F07AF"/>
    <w:rsid w:val="000F1940"/>
    <w:rsid w:val="000F3BE2"/>
    <w:rsid w:val="000F68B3"/>
    <w:rsid w:val="000F6D17"/>
    <w:rsid w:val="000F7026"/>
    <w:rsid w:val="000F7B20"/>
    <w:rsid w:val="000F7B4D"/>
    <w:rsid w:val="00100309"/>
    <w:rsid w:val="00100EEE"/>
    <w:rsid w:val="00102813"/>
    <w:rsid w:val="00103351"/>
    <w:rsid w:val="00104CF5"/>
    <w:rsid w:val="0010582C"/>
    <w:rsid w:val="0010795E"/>
    <w:rsid w:val="001110DD"/>
    <w:rsid w:val="00111BDD"/>
    <w:rsid w:val="00111D25"/>
    <w:rsid w:val="001124EB"/>
    <w:rsid w:val="001129DF"/>
    <w:rsid w:val="00114A67"/>
    <w:rsid w:val="00114BCD"/>
    <w:rsid w:val="001203EA"/>
    <w:rsid w:val="001234B8"/>
    <w:rsid w:val="0012357A"/>
    <w:rsid w:val="001249E2"/>
    <w:rsid w:val="00124D58"/>
    <w:rsid w:val="00125725"/>
    <w:rsid w:val="00125D06"/>
    <w:rsid w:val="00133239"/>
    <w:rsid w:val="00133C96"/>
    <w:rsid w:val="00135034"/>
    <w:rsid w:val="00135E76"/>
    <w:rsid w:val="001374CE"/>
    <w:rsid w:val="0014009C"/>
    <w:rsid w:val="00140786"/>
    <w:rsid w:val="00141758"/>
    <w:rsid w:val="0014215F"/>
    <w:rsid w:val="00142DF1"/>
    <w:rsid w:val="0014642D"/>
    <w:rsid w:val="00147946"/>
    <w:rsid w:val="00150DC8"/>
    <w:rsid w:val="0015304E"/>
    <w:rsid w:val="00155116"/>
    <w:rsid w:val="0015642B"/>
    <w:rsid w:val="001572E2"/>
    <w:rsid w:val="0016080A"/>
    <w:rsid w:val="00162CC6"/>
    <w:rsid w:val="00163D01"/>
    <w:rsid w:val="00167945"/>
    <w:rsid w:val="00173C29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315"/>
    <w:rsid w:val="001C1F96"/>
    <w:rsid w:val="001C5382"/>
    <w:rsid w:val="001C54B8"/>
    <w:rsid w:val="001C5D37"/>
    <w:rsid w:val="001C7414"/>
    <w:rsid w:val="001D0678"/>
    <w:rsid w:val="001D4585"/>
    <w:rsid w:val="001D577D"/>
    <w:rsid w:val="001D67B6"/>
    <w:rsid w:val="001D6F81"/>
    <w:rsid w:val="001D6FD5"/>
    <w:rsid w:val="001E285A"/>
    <w:rsid w:val="001E3DC6"/>
    <w:rsid w:val="001E4566"/>
    <w:rsid w:val="001E5C40"/>
    <w:rsid w:val="001E6E21"/>
    <w:rsid w:val="001F033C"/>
    <w:rsid w:val="001F3632"/>
    <w:rsid w:val="001F657C"/>
    <w:rsid w:val="001F68B6"/>
    <w:rsid w:val="001F6E1E"/>
    <w:rsid w:val="00200916"/>
    <w:rsid w:val="002029E6"/>
    <w:rsid w:val="0020301F"/>
    <w:rsid w:val="002046BA"/>
    <w:rsid w:val="002055B0"/>
    <w:rsid w:val="00207978"/>
    <w:rsid w:val="00211B5D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1F98"/>
    <w:rsid w:val="002349CF"/>
    <w:rsid w:val="00236CF3"/>
    <w:rsid w:val="002413F4"/>
    <w:rsid w:val="002418EB"/>
    <w:rsid w:val="0024580F"/>
    <w:rsid w:val="00247F7A"/>
    <w:rsid w:val="002504DB"/>
    <w:rsid w:val="00251B4C"/>
    <w:rsid w:val="00253BDC"/>
    <w:rsid w:val="00254822"/>
    <w:rsid w:val="0025482E"/>
    <w:rsid w:val="00255F45"/>
    <w:rsid w:val="002608F9"/>
    <w:rsid w:val="00260B99"/>
    <w:rsid w:val="002624D5"/>
    <w:rsid w:val="00263213"/>
    <w:rsid w:val="0026755A"/>
    <w:rsid w:val="00270CD1"/>
    <w:rsid w:val="002715CC"/>
    <w:rsid w:val="0027603B"/>
    <w:rsid w:val="002769B1"/>
    <w:rsid w:val="00277641"/>
    <w:rsid w:val="00280522"/>
    <w:rsid w:val="002808AE"/>
    <w:rsid w:val="002846FC"/>
    <w:rsid w:val="00285BDC"/>
    <w:rsid w:val="0028609E"/>
    <w:rsid w:val="002870F1"/>
    <w:rsid w:val="002871C2"/>
    <w:rsid w:val="002876D6"/>
    <w:rsid w:val="00290332"/>
    <w:rsid w:val="00290343"/>
    <w:rsid w:val="00291CF8"/>
    <w:rsid w:val="00291EF9"/>
    <w:rsid w:val="002928BE"/>
    <w:rsid w:val="00292F42"/>
    <w:rsid w:val="0029465C"/>
    <w:rsid w:val="00297582"/>
    <w:rsid w:val="002A0FBE"/>
    <w:rsid w:val="002A14A0"/>
    <w:rsid w:val="002A4E0C"/>
    <w:rsid w:val="002A5849"/>
    <w:rsid w:val="002A655D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497D"/>
    <w:rsid w:val="002D624F"/>
    <w:rsid w:val="002D72C4"/>
    <w:rsid w:val="002D77AD"/>
    <w:rsid w:val="002D77E7"/>
    <w:rsid w:val="002E206B"/>
    <w:rsid w:val="002E231E"/>
    <w:rsid w:val="002E31C8"/>
    <w:rsid w:val="002E3FE4"/>
    <w:rsid w:val="002E5022"/>
    <w:rsid w:val="002F24D3"/>
    <w:rsid w:val="002F3726"/>
    <w:rsid w:val="002F462E"/>
    <w:rsid w:val="003014B5"/>
    <w:rsid w:val="00304DA8"/>
    <w:rsid w:val="003050E2"/>
    <w:rsid w:val="003065CA"/>
    <w:rsid w:val="003100C7"/>
    <w:rsid w:val="00310DFD"/>
    <w:rsid w:val="00313751"/>
    <w:rsid w:val="00316134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768"/>
    <w:rsid w:val="00333C8F"/>
    <w:rsid w:val="00333FB0"/>
    <w:rsid w:val="00337539"/>
    <w:rsid w:val="003403F3"/>
    <w:rsid w:val="0034097E"/>
    <w:rsid w:val="0034350F"/>
    <w:rsid w:val="003442ED"/>
    <w:rsid w:val="00346416"/>
    <w:rsid w:val="003470AF"/>
    <w:rsid w:val="003508B7"/>
    <w:rsid w:val="00350EDC"/>
    <w:rsid w:val="00356D72"/>
    <w:rsid w:val="00356F93"/>
    <w:rsid w:val="00357EED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260B"/>
    <w:rsid w:val="00375ABF"/>
    <w:rsid w:val="00376757"/>
    <w:rsid w:val="00382569"/>
    <w:rsid w:val="00383994"/>
    <w:rsid w:val="003865F3"/>
    <w:rsid w:val="00386B13"/>
    <w:rsid w:val="0038765A"/>
    <w:rsid w:val="00392128"/>
    <w:rsid w:val="00393075"/>
    <w:rsid w:val="00393B18"/>
    <w:rsid w:val="00395BDB"/>
    <w:rsid w:val="00396BB9"/>
    <w:rsid w:val="0039773D"/>
    <w:rsid w:val="00397C44"/>
    <w:rsid w:val="003A2B38"/>
    <w:rsid w:val="003A364D"/>
    <w:rsid w:val="003A6017"/>
    <w:rsid w:val="003A6268"/>
    <w:rsid w:val="003A6A72"/>
    <w:rsid w:val="003A6B2E"/>
    <w:rsid w:val="003B5AB9"/>
    <w:rsid w:val="003B6B0C"/>
    <w:rsid w:val="003B7D67"/>
    <w:rsid w:val="003C2C76"/>
    <w:rsid w:val="003C630E"/>
    <w:rsid w:val="003C6B13"/>
    <w:rsid w:val="003C740D"/>
    <w:rsid w:val="003C7BD8"/>
    <w:rsid w:val="003D4269"/>
    <w:rsid w:val="003D64D3"/>
    <w:rsid w:val="003D6947"/>
    <w:rsid w:val="003E0990"/>
    <w:rsid w:val="003E1D98"/>
    <w:rsid w:val="003E6F32"/>
    <w:rsid w:val="003E71D7"/>
    <w:rsid w:val="003E7254"/>
    <w:rsid w:val="003E7650"/>
    <w:rsid w:val="003F0FD6"/>
    <w:rsid w:val="003F2291"/>
    <w:rsid w:val="003F385E"/>
    <w:rsid w:val="003F39A6"/>
    <w:rsid w:val="003F3AB9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4A6F"/>
    <w:rsid w:val="004252D3"/>
    <w:rsid w:val="004253C3"/>
    <w:rsid w:val="00427C46"/>
    <w:rsid w:val="00430DD0"/>
    <w:rsid w:val="0043204C"/>
    <w:rsid w:val="00433E0F"/>
    <w:rsid w:val="0043543C"/>
    <w:rsid w:val="00440555"/>
    <w:rsid w:val="004418A0"/>
    <w:rsid w:val="00442250"/>
    <w:rsid w:val="004445C7"/>
    <w:rsid w:val="00444980"/>
    <w:rsid w:val="004463BE"/>
    <w:rsid w:val="00446865"/>
    <w:rsid w:val="0044779E"/>
    <w:rsid w:val="00451FA6"/>
    <w:rsid w:val="00452324"/>
    <w:rsid w:val="00452D66"/>
    <w:rsid w:val="004544D4"/>
    <w:rsid w:val="00454DF9"/>
    <w:rsid w:val="004573E7"/>
    <w:rsid w:val="00457770"/>
    <w:rsid w:val="00457B02"/>
    <w:rsid w:val="00457FB6"/>
    <w:rsid w:val="00462BDA"/>
    <w:rsid w:val="00466088"/>
    <w:rsid w:val="004661CC"/>
    <w:rsid w:val="00467E1D"/>
    <w:rsid w:val="00470A16"/>
    <w:rsid w:val="00470E6E"/>
    <w:rsid w:val="00470ECF"/>
    <w:rsid w:val="004723FB"/>
    <w:rsid w:val="00472CF4"/>
    <w:rsid w:val="004756CC"/>
    <w:rsid w:val="00476730"/>
    <w:rsid w:val="004768D7"/>
    <w:rsid w:val="00482311"/>
    <w:rsid w:val="00483B5C"/>
    <w:rsid w:val="00483E5B"/>
    <w:rsid w:val="00487E90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ADD"/>
    <w:rsid w:val="004B1BDD"/>
    <w:rsid w:val="004B2E0B"/>
    <w:rsid w:val="004B6238"/>
    <w:rsid w:val="004B7C13"/>
    <w:rsid w:val="004C0DB7"/>
    <w:rsid w:val="004C3E7C"/>
    <w:rsid w:val="004C4EB1"/>
    <w:rsid w:val="004C6310"/>
    <w:rsid w:val="004D02DF"/>
    <w:rsid w:val="004D2843"/>
    <w:rsid w:val="004D51A8"/>
    <w:rsid w:val="004D5EA8"/>
    <w:rsid w:val="004D5F73"/>
    <w:rsid w:val="004D6938"/>
    <w:rsid w:val="004D756D"/>
    <w:rsid w:val="004E19B2"/>
    <w:rsid w:val="004E2A5E"/>
    <w:rsid w:val="004E397E"/>
    <w:rsid w:val="004E5040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81A"/>
    <w:rsid w:val="005145B3"/>
    <w:rsid w:val="0051721C"/>
    <w:rsid w:val="00517770"/>
    <w:rsid w:val="00522E43"/>
    <w:rsid w:val="00523C5F"/>
    <w:rsid w:val="00525709"/>
    <w:rsid w:val="00526523"/>
    <w:rsid w:val="00526C20"/>
    <w:rsid w:val="005276EB"/>
    <w:rsid w:val="0052790C"/>
    <w:rsid w:val="00531330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5885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06DF"/>
    <w:rsid w:val="00583DC4"/>
    <w:rsid w:val="00584BF8"/>
    <w:rsid w:val="00585A62"/>
    <w:rsid w:val="00594133"/>
    <w:rsid w:val="005942C4"/>
    <w:rsid w:val="005945E2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5FA8"/>
    <w:rsid w:val="005C6297"/>
    <w:rsid w:val="005D0221"/>
    <w:rsid w:val="005D02C1"/>
    <w:rsid w:val="005D124C"/>
    <w:rsid w:val="005D69A8"/>
    <w:rsid w:val="005D700E"/>
    <w:rsid w:val="005E0248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43EC"/>
    <w:rsid w:val="005F6094"/>
    <w:rsid w:val="005F7236"/>
    <w:rsid w:val="00602139"/>
    <w:rsid w:val="006046A0"/>
    <w:rsid w:val="006052C0"/>
    <w:rsid w:val="00605B29"/>
    <w:rsid w:val="00605C42"/>
    <w:rsid w:val="00606ED1"/>
    <w:rsid w:val="0061043C"/>
    <w:rsid w:val="006106CF"/>
    <w:rsid w:val="00612304"/>
    <w:rsid w:val="006140FA"/>
    <w:rsid w:val="006170F9"/>
    <w:rsid w:val="00620319"/>
    <w:rsid w:val="006205A6"/>
    <w:rsid w:val="00621702"/>
    <w:rsid w:val="00622673"/>
    <w:rsid w:val="00622AD6"/>
    <w:rsid w:val="0062373C"/>
    <w:rsid w:val="006365D4"/>
    <w:rsid w:val="00636C10"/>
    <w:rsid w:val="006457DD"/>
    <w:rsid w:val="00645ABF"/>
    <w:rsid w:val="00651685"/>
    <w:rsid w:val="0065259C"/>
    <w:rsid w:val="00656037"/>
    <w:rsid w:val="0065626E"/>
    <w:rsid w:val="00657692"/>
    <w:rsid w:val="006611B8"/>
    <w:rsid w:val="00663DC2"/>
    <w:rsid w:val="00666525"/>
    <w:rsid w:val="00666AE7"/>
    <w:rsid w:val="006676E5"/>
    <w:rsid w:val="00667AC3"/>
    <w:rsid w:val="006706A7"/>
    <w:rsid w:val="0067090D"/>
    <w:rsid w:val="006709A1"/>
    <w:rsid w:val="006711C2"/>
    <w:rsid w:val="00671B22"/>
    <w:rsid w:val="00672E43"/>
    <w:rsid w:val="00674EA3"/>
    <w:rsid w:val="00675C3C"/>
    <w:rsid w:val="00676B48"/>
    <w:rsid w:val="00676F73"/>
    <w:rsid w:val="006771B0"/>
    <w:rsid w:val="00677DAC"/>
    <w:rsid w:val="006822C7"/>
    <w:rsid w:val="0068238B"/>
    <w:rsid w:val="006829C5"/>
    <w:rsid w:val="0068589F"/>
    <w:rsid w:val="006871A8"/>
    <w:rsid w:val="006904B8"/>
    <w:rsid w:val="00691242"/>
    <w:rsid w:val="00691A33"/>
    <w:rsid w:val="0069253C"/>
    <w:rsid w:val="00692A44"/>
    <w:rsid w:val="0069309F"/>
    <w:rsid w:val="0069339C"/>
    <w:rsid w:val="00694923"/>
    <w:rsid w:val="00697F3C"/>
    <w:rsid w:val="006A1B88"/>
    <w:rsid w:val="006A2E98"/>
    <w:rsid w:val="006A32EE"/>
    <w:rsid w:val="006A7952"/>
    <w:rsid w:val="006B4EEC"/>
    <w:rsid w:val="006B6858"/>
    <w:rsid w:val="006B6D28"/>
    <w:rsid w:val="006B7199"/>
    <w:rsid w:val="006B7C94"/>
    <w:rsid w:val="006C1EF1"/>
    <w:rsid w:val="006C2A76"/>
    <w:rsid w:val="006C2AFA"/>
    <w:rsid w:val="006C2F9C"/>
    <w:rsid w:val="006C4D7F"/>
    <w:rsid w:val="006C5962"/>
    <w:rsid w:val="006C662C"/>
    <w:rsid w:val="006D0A77"/>
    <w:rsid w:val="006D0B25"/>
    <w:rsid w:val="006D2A0D"/>
    <w:rsid w:val="006D3E36"/>
    <w:rsid w:val="006E100B"/>
    <w:rsid w:val="006E1E6E"/>
    <w:rsid w:val="006E2476"/>
    <w:rsid w:val="006E6366"/>
    <w:rsid w:val="006E672D"/>
    <w:rsid w:val="006E7643"/>
    <w:rsid w:val="006F112A"/>
    <w:rsid w:val="006F1282"/>
    <w:rsid w:val="006F33F8"/>
    <w:rsid w:val="006F4079"/>
    <w:rsid w:val="006F4112"/>
    <w:rsid w:val="006F5DFD"/>
    <w:rsid w:val="006F63B7"/>
    <w:rsid w:val="006F7001"/>
    <w:rsid w:val="006F717E"/>
    <w:rsid w:val="006F7600"/>
    <w:rsid w:val="007003D6"/>
    <w:rsid w:val="00701D87"/>
    <w:rsid w:val="0070221E"/>
    <w:rsid w:val="00703F0F"/>
    <w:rsid w:val="00704354"/>
    <w:rsid w:val="00704F70"/>
    <w:rsid w:val="0070578E"/>
    <w:rsid w:val="00706C04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BA3"/>
    <w:rsid w:val="00742D00"/>
    <w:rsid w:val="00744294"/>
    <w:rsid w:val="00744757"/>
    <w:rsid w:val="00745721"/>
    <w:rsid w:val="00751B2B"/>
    <w:rsid w:val="007521C1"/>
    <w:rsid w:val="0075501B"/>
    <w:rsid w:val="00755236"/>
    <w:rsid w:val="00755860"/>
    <w:rsid w:val="00760226"/>
    <w:rsid w:val="007609B3"/>
    <w:rsid w:val="00761D90"/>
    <w:rsid w:val="007626D5"/>
    <w:rsid w:val="00763075"/>
    <w:rsid w:val="00765995"/>
    <w:rsid w:val="0076611A"/>
    <w:rsid w:val="00770AE2"/>
    <w:rsid w:val="00773178"/>
    <w:rsid w:val="0078006E"/>
    <w:rsid w:val="0078052B"/>
    <w:rsid w:val="007811CB"/>
    <w:rsid w:val="00784107"/>
    <w:rsid w:val="00785796"/>
    <w:rsid w:val="00785B47"/>
    <w:rsid w:val="00787297"/>
    <w:rsid w:val="00791C59"/>
    <w:rsid w:val="00792F64"/>
    <w:rsid w:val="00792FB3"/>
    <w:rsid w:val="00794260"/>
    <w:rsid w:val="00797B77"/>
    <w:rsid w:val="00797E22"/>
    <w:rsid w:val="007A098E"/>
    <w:rsid w:val="007A0B99"/>
    <w:rsid w:val="007A0BBE"/>
    <w:rsid w:val="007A2695"/>
    <w:rsid w:val="007A39BA"/>
    <w:rsid w:val="007A694F"/>
    <w:rsid w:val="007A71E8"/>
    <w:rsid w:val="007B28B0"/>
    <w:rsid w:val="007B4810"/>
    <w:rsid w:val="007B5434"/>
    <w:rsid w:val="007B5573"/>
    <w:rsid w:val="007C1046"/>
    <w:rsid w:val="007C2391"/>
    <w:rsid w:val="007C28C9"/>
    <w:rsid w:val="007C2EDF"/>
    <w:rsid w:val="007C4D95"/>
    <w:rsid w:val="007C7E44"/>
    <w:rsid w:val="007D1996"/>
    <w:rsid w:val="007D1B69"/>
    <w:rsid w:val="007D23B1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5BC8"/>
    <w:rsid w:val="007E5FE5"/>
    <w:rsid w:val="007E791A"/>
    <w:rsid w:val="007F03C0"/>
    <w:rsid w:val="007F070E"/>
    <w:rsid w:val="007F08CA"/>
    <w:rsid w:val="007F0D74"/>
    <w:rsid w:val="007F1AF7"/>
    <w:rsid w:val="007F3364"/>
    <w:rsid w:val="007F3E26"/>
    <w:rsid w:val="007F5774"/>
    <w:rsid w:val="007F6064"/>
    <w:rsid w:val="008017C7"/>
    <w:rsid w:val="00801D50"/>
    <w:rsid w:val="00804ECD"/>
    <w:rsid w:val="008054E7"/>
    <w:rsid w:val="008073BE"/>
    <w:rsid w:val="00813003"/>
    <w:rsid w:val="00814410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AF5"/>
    <w:rsid w:val="0084515D"/>
    <w:rsid w:val="008506F8"/>
    <w:rsid w:val="00850B67"/>
    <w:rsid w:val="0085125A"/>
    <w:rsid w:val="00851664"/>
    <w:rsid w:val="00851D08"/>
    <w:rsid w:val="00852141"/>
    <w:rsid w:val="00853C01"/>
    <w:rsid w:val="00854E1A"/>
    <w:rsid w:val="00857971"/>
    <w:rsid w:val="00863134"/>
    <w:rsid w:val="00866A4C"/>
    <w:rsid w:val="00870DE3"/>
    <w:rsid w:val="00871B59"/>
    <w:rsid w:val="00872695"/>
    <w:rsid w:val="008726DF"/>
    <w:rsid w:val="008727AE"/>
    <w:rsid w:val="00875322"/>
    <w:rsid w:val="008817FE"/>
    <w:rsid w:val="00882550"/>
    <w:rsid w:val="008826D6"/>
    <w:rsid w:val="00882C5B"/>
    <w:rsid w:val="008831CE"/>
    <w:rsid w:val="00884860"/>
    <w:rsid w:val="00885115"/>
    <w:rsid w:val="0088643F"/>
    <w:rsid w:val="008871DB"/>
    <w:rsid w:val="00891AB9"/>
    <w:rsid w:val="00891E55"/>
    <w:rsid w:val="00891F48"/>
    <w:rsid w:val="00894BC0"/>
    <w:rsid w:val="00894CBE"/>
    <w:rsid w:val="008972C6"/>
    <w:rsid w:val="00897777"/>
    <w:rsid w:val="008A20D3"/>
    <w:rsid w:val="008A5243"/>
    <w:rsid w:val="008A549E"/>
    <w:rsid w:val="008A6DD1"/>
    <w:rsid w:val="008B6EF1"/>
    <w:rsid w:val="008C0A82"/>
    <w:rsid w:val="008C188C"/>
    <w:rsid w:val="008C47D5"/>
    <w:rsid w:val="008C79C1"/>
    <w:rsid w:val="008D1FB2"/>
    <w:rsid w:val="008D257F"/>
    <w:rsid w:val="008D2D1A"/>
    <w:rsid w:val="008D68BE"/>
    <w:rsid w:val="008D7242"/>
    <w:rsid w:val="008D7553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1C1A"/>
    <w:rsid w:val="009042AB"/>
    <w:rsid w:val="00904471"/>
    <w:rsid w:val="00906965"/>
    <w:rsid w:val="0090733E"/>
    <w:rsid w:val="009075E4"/>
    <w:rsid w:val="009078E6"/>
    <w:rsid w:val="00912F15"/>
    <w:rsid w:val="00912F3A"/>
    <w:rsid w:val="00913696"/>
    <w:rsid w:val="00913C09"/>
    <w:rsid w:val="00915701"/>
    <w:rsid w:val="0092167E"/>
    <w:rsid w:val="00922073"/>
    <w:rsid w:val="00923C48"/>
    <w:rsid w:val="00925688"/>
    <w:rsid w:val="0092765F"/>
    <w:rsid w:val="00930016"/>
    <w:rsid w:val="00933AB3"/>
    <w:rsid w:val="009343BB"/>
    <w:rsid w:val="00934BFA"/>
    <w:rsid w:val="00936C29"/>
    <w:rsid w:val="009378B7"/>
    <w:rsid w:val="00940686"/>
    <w:rsid w:val="00941BFC"/>
    <w:rsid w:val="0094306A"/>
    <w:rsid w:val="00944EC0"/>
    <w:rsid w:val="0094784B"/>
    <w:rsid w:val="00952202"/>
    <w:rsid w:val="009523C5"/>
    <w:rsid w:val="00954BC4"/>
    <w:rsid w:val="00954D80"/>
    <w:rsid w:val="009552DB"/>
    <w:rsid w:val="00957818"/>
    <w:rsid w:val="00957AC8"/>
    <w:rsid w:val="00960B8B"/>
    <w:rsid w:val="009616C3"/>
    <w:rsid w:val="00961B0F"/>
    <w:rsid w:val="00964154"/>
    <w:rsid w:val="0096524B"/>
    <w:rsid w:val="00967D62"/>
    <w:rsid w:val="00970B93"/>
    <w:rsid w:val="009771CA"/>
    <w:rsid w:val="00980C0F"/>
    <w:rsid w:val="00983BAF"/>
    <w:rsid w:val="00986CD2"/>
    <w:rsid w:val="00992903"/>
    <w:rsid w:val="00992AD2"/>
    <w:rsid w:val="009933AC"/>
    <w:rsid w:val="00996DDF"/>
    <w:rsid w:val="009A0068"/>
    <w:rsid w:val="009A075F"/>
    <w:rsid w:val="009A0DBB"/>
    <w:rsid w:val="009A186D"/>
    <w:rsid w:val="009A271A"/>
    <w:rsid w:val="009A2D36"/>
    <w:rsid w:val="009A5AC3"/>
    <w:rsid w:val="009B0ECD"/>
    <w:rsid w:val="009B1252"/>
    <w:rsid w:val="009B2DE4"/>
    <w:rsid w:val="009B446F"/>
    <w:rsid w:val="009B5F80"/>
    <w:rsid w:val="009B66E9"/>
    <w:rsid w:val="009B6D49"/>
    <w:rsid w:val="009C12CD"/>
    <w:rsid w:val="009C1735"/>
    <w:rsid w:val="009C3508"/>
    <w:rsid w:val="009C572E"/>
    <w:rsid w:val="009C731D"/>
    <w:rsid w:val="009C76F7"/>
    <w:rsid w:val="009C77F9"/>
    <w:rsid w:val="009D0860"/>
    <w:rsid w:val="009D1430"/>
    <w:rsid w:val="009D24F9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3C48"/>
    <w:rsid w:val="00A05BDA"/>
    <w:rsid w:val="00A07EDF"/>
    <w:rsid w:val="00A10E4B"/>
    <w:rsid w:val="00A12567"/>
    <w:rsid w:val="00A13468"/>
    <w:rsid w:val="00A14DD5"/>
    <w:rsid w:val="00A159BC"/>
    <w:rsid w:val="00A246E0"/>
    <w:rsid w:val="00A24973"/>
    <w:rsid w:val="00A25E8B"/>
    <w:rsid w:val="00A26D26"/>
    <w:rsid w:val="00A27112"/>
    <w:rsid w:val="00A30321"/>
    <w:rsid w:val="00A30AF7"/>
    <w:rsid w:val="00A37713"/>
    <w:rsid w:val="00A379F0"/>
    <w:rsid w:val="00A419CC"/>
    <w:rsid w:val="00A41D4F"/>
    <w:rsid w:val="00A431EF"/>
    <w:rsid w:val="00A43347"/>
    <w:rsid w:val="00A433F6"/>
    <w:rsid w:val="00A43F52"/>
    <w:rsid w:val="00A44463"/>
    <w:rsid w:val="00A446F0"/>
    <w:rsid w:val="00A45411"/>
    <w:rsid w:val="00A467CF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4D55"/>
    <w:rsid w:val="00A65945"/>
    <w:rsid w:val="00A66D07"/>
    <w:rsid w:val="00A678D2"/>
    <w:rsid w:val="00A70640"/>
    <w:rsid w:val="00A719CD"/>
    <w:rsid w:val="00A7355A"/>
    <w:rsid w:val="00A73AEE"/>
    <w:rsid w:val="00A7451F"/>
    <w:rsid w:val="00A750E8"/>
    <w:rsid w:val="00A77181"/>
    <w:rsid w:val="00A829F8"/>
    <w:rsid w:val="00A83CA0"/>
    <w:rsid w:val="00A875AD"/>
    <w:rsid w:val="00A87955"/>
    <w:rsid w:val="00A905B8"/>
    <w:rsid w:val="00A91836"/>
    <w:rsid w:val="00A9200B"/>
    <w:rsid w:val="00A92418"/>
    <w:rsid w:val="00A931C2"/>
    <w:rsid w:val="00A939E0"/>
    <w:rsid w:val="00A96D62"/>
    <w:rsid w:val="00AA3196"/>
    <w:rsid w:val="00AA4C59"/>
    <w:rsid w:val="00AA4CB2"/>
    <w:rsid w:val="00AA5405"/>
    <w:rsid w:val="00AA59B1"/>
    <w:rsid w:val="00AB3B97"/>
    <w:rsid w:val="00AB3C81"/>
    <w:rsid w:val="00AB4086"/>
    <w:rsid w:val="00AB6330"/>
    <w:rsid w:val="00AB7087"/>
    <w:rsid w:val="00AB74A8"/>
    <w:rsid w:val="00AC19F4"/>
    <w:rsid w:val="00AC1C5B"/>
    <w:rsid w:val="00AC5EF5"/>
    <w:rsid w:val="00AC7CF5"/>
    <w:rsid w:val="00AD0D86"/>
    <w:rsid w:val="00AD1759"/>
    <w:rsid w:val="00AD6A0D"/>
    <w:rsid w:val="00AD71E5"/>
    <w:rsid w:val="00AD7974"/>
    <w:rsid w:val="00AE0768"/>
    <w:rsid w:val="00AE3421"/>
    <w:rsid w:val="00AE5C9B"/>
    <w:rsid w:val="00AF18FD"/>
    <w:rsid w:val="00AF247B"/>
    <w:rsid w:val="00AF2574"/>
    <w:rsid w:val="00AF2C7F"/>
    <w:rsid w:val="00AF4A59"/>
    <w:rsid w:val="00AF5910"/>
    <w:rsid w:val="00AF6895"/>
    <w:rsid w:val="00AF6EB9"/>
    <w:rsid w:val="00AF7BF9"/>
    <w:rsid w:val="00B004BD"/>
    <w:rsid w:val="00B01F97"/>
    <w:rsid w:val="00B0220A"/>
    <w:rsid w:val="00B0421A"/>
    <w:rsid w:val="00B05DB9"/>
    <w:rsid w:val="00B0629E"/>
    <w:rsid w:val="00B07F2A"/>
    <w:rsid w:val="00B11E67"/>
    <w:rsid w:val="00B128DC"/>
    <w:rsid w:val="00B13549"/>
    <w:rsid w:val="00B15006"/>
    <w:rsid w:val="00B15CFD"/>
    <w:rsid w:val="00B162EE"/>
    <w:rsid w:val="00B17B23"/>
    <w:rsid w:val="00B2053E"/>
    <w:rsid w:val="00B21761"/>
    <w:rsid w:val="00B21FD5"/>
    <w:rsid w:val="00B229AB"/>
    <w:rsid w:val="00B22D7F"/>
    <w:rsid w:val="00B23CF5"/>
    <w:rsid w:val="00B31086"/>
    <w:rsid w:val="00B31434"/>
    <w:rsid w:val="00B31CB5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2D74"/>
    <w:rsid w:val="00B83804"/>
    <w:rsid w:val="00B83E51"/>
    <w:rsid w:val="00B84EA2"/>
    <w:rsid w:val="00B86D97"/>
    <w:rsid w:val="00B87917"/>
    <w:rsid w:val="00B87FC6"/>
    <w:rsid w:val="00B92123"/>
    <w:rsid w:val="00B926D7"/>
    <w:rsid w:val="00B92DE0"/>
    <w:rsid w:val="00B936C3"/>
    <w:rsid w:val="00B94103"/>
    <w:rsid w:val="00B94BD0"/>
    <w:rsid w:val="00B954A7"/>
    <w:rsid w:val="00B9742D"/>
    <w:rsid w:val="00BA2965"/>
    <w:rsid w:val="00BA5D31"/>
    <w:rsid w:val="00BA5DFE"/>
    <w:rsid w:val="00BA619D"/>
    <w:rsid w:val="00BA693F"/>
    <w:rsid w:val="00BB308E"/>
    <w:rsid w:val="00BB372D"/>
    <w:rsid w:val="00BB4EC6"/>
    <w:rsid w:val="00BB67D4"/>
    <w:rsid w:val="00BC01BF"/>
    <w:rsid w:val="00BC0C14"/>
    <w:rsid w:val="00BC50C7"/>
    <w:rsid w:val="00BC55F3"/>
    <w:rsid w:val="00BC5806"/>
    <w:rsid w:val="00BC624F"/>
    <w:rsid w:val="00BC7159"/>
    <w:rsid w:val="00BC74A9"/>
    <w:rsid w:val="00BC74EF"/>
    <w:rsid w:val="00BD0193"/>
    <w:rsid w:val="00BD4E74"/>
    <w:rsid w:val="00BD5D5C"/>
    <w:rsid w:val="00BD6348"/>
    <w:rsid w:val="00BD668E"/>
    <w:rsid w:val="00BD6BC4"/>
    <w:rsid w:val="00BD6F28"/>
    <w:rsid w:val="00BD7533"/>
    <w:rsid w:val="00BE0474"/>
    <w:rsid w:val="00BE379A"/>
    <w:rsid w:val="00BE39C8"/>
    <w:rsid w:val="00BE3B91"/>
    <w:rsid w:val="00BE55C6"/>
    <w:rsid w:val="00BE55CB"/>
    <w:rsid w:val="00BE7E1A"/>
    <w:rsid w:val="00BF29FC"/>
    <w:rsid w:val="00BF33EA"/>
    <w:rsid w:val="00BF3E23"/>
    <w:rsid w:val="00BF7A13"/>
    <w:rsid w:val="00C0092D"/>
    <w:rsid w:val="00C010FB"/>
    <w:rsid w:val="00C02578"/>
    <w:rsid w:val="00C02C05"/>
    <w:rsid w:val="00C02E62"/>
    <w:rsid w:val="00C04000"/>
    <w:rsid w:val="00C05FC6"/>
    <w:rsid w:val="00C06DEB"/>
    <w:rsid w:val="00C07F80"/>
    <w:rsid w:val="00C13CB5"/>
    <w:rsid w:val="00C177CF"/>
    <w:rsid w:val="00C21C25"/>
    <w:rsid w:val="00C22550"/>
    <w:rsid w:val="00C31E7C"/>
    <w:rsid w:val="00C32A63"/>
    <w:rsid w:val="00C368A9"/>
    <w:rsid w:val="00C36F8F"/>
    <w:rsid w:val="00C508D5"/>
    <w:rsid w:val="00C51E3C"/>
    <w:rsid w:val="00C55D96"/>
    <w:rsid w:val="00C5641C"/>
    <w:rsid w:val="00C601BD"/>
    <w:rsid w:val="00C61326"/>
    <w:rsid w:val="00C62A4F"/>
    <w:rsid w:val="00C6483B"/>
    <w:rsid w:val="00C670CA"/>
    <w:rsid w:val="00C67922"/>
    <w:rsid w:val="00C67BF7"/>
    <w:rsid w:val="00C721CF"/>
    <w:rsid w:val="00C731E5"/>
    <w:rsid w:val="00C80018"/>
    <w:rsid w:val="00C80FEF"/>
    <w:rsid w:val="00C81233"/>
    <w:rsid w:val="00C818D1"/>
    <w:rsid w:val="00C8238B"/>
    <w:rsid w:val="00C823AA"/>
    <w:rsid w:val="00C833CF"/>
    <w:rsid w:val="00C84546"/>
    <w:rsid w:val="00C94794"/>
    <w:rsid w:val="00C96844"/>
    <w:rsid w:val="00C96953"/>
    <w:rsid w:val="00CA02F1"/>
    <w:rsid w:val="00CA360D"/>
    <w:rsid w:val="00CA3765"/>
    <w:rsid w:val="00CA5862"/>
    <w:rsid w:val="00CA6319"/>
    <w:rsid w:val="00CA6744"/>
    <w:rsid w:val="00CA6AE5"/>
    <w:rsid w:val="00CA75B6"/>
    <w:rsid w:val="00CA7F96"/>
    <w:rsid w:val="00CB1A4E"/>
    <w:rsid w:val="00CB305C"/>
    <w:rsid w:val="00CB5503"/>
    <w:rsid w:val="00CB59BF"/>
    <w:rsid w:val="00CB641E"/>
    <w:rsid w:val="00CC258D"/>
    <w:rsid w:val="00CC3110"/>
    <w:rsid w:val="00CC4AFF"/>
    <w:rsid w:val="00CC4C1C"/>
    <w:rsid w:val="00CC4F75"/>
    <w:rsid w:val="00CC64D9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1608"/>
    <w:rsid w:val="00D036E5"/>
    <w:rsid w:val="00D04164"/>
    <w:rsid w:val="00D05CE9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1373"/>
    <w:rsid w:val="00D3144D"/>
    <w:rsid w:val="00D3280D"/>
    <w:rsid w:val="00D33EC1"/>
    <w:rsid w:val="00D340E3"/>
    <w:rsid w:val="00D3421D"/>
    <w:rsid w:val="00D3521F"/>
    <w:rsid w:val="00D3545A"/>
    <w:rsid w:val="00D3795E"/>
    <w:rsid w:val="00D40BCA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1A38"/>
    <w:rsid w:val="00D8253E"/>
    <w:rsid w:val="00D8254C"/>
    <w:rsid w:val="00D8283F"/>
    <w:rsid w:val="00D8300A"/>
    <w:rsid w:val="00D842CD"/>
    <w:rsid w:val="00D8444F"/>
    <w:rsid w:val="00D855E5"/>
    <w:rsid w:val="00D85FAA"/>
    <w:rsid w:val="00D900D2"/>
    <w:rsid w:val="00D90249"/>
    <w:rsid w:val="00D91207"/>
    <w:rsid w:val="00D91E2E"/>
    <w:rsid w:val="00D9550F"/>
    <w:rsid w:val="00DA1153"/>
    <w:rsid w:val="00DA29BA"/>
    <w:rsid w:val="00DA59F3"/>
    <w:rsid w:val="00DA5B9C"/>
    <w:rsid w:val="00DA743C"/>
    <w:rsid w:val="00DB0454"/>
    <w:rsid w:val="00DB090D"/>
    <w:rsid w:val="00DB1E43"/>
    <w:rsid w:val="00DB2042"/>
    <w:rsid w:val="00DB4E6F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533"/>
    <w:rsid w:val="00DD159C"/>
    <w:rsid w:val="00DD46B5"/>
    <w:rsid w:val="00DD48E0"/>
    <w:rsid w:val="00DD7757"/>
    <w:rsid w:val="00DE0686"/>
    <w:rsid w:val="00DE142C"/>
    <w:rsid w:val="00DE3576"/>
    <w:rsid w:val="00DE389D"/>
    <w:rsid w:val="00DE4358"/>
    <w:rsid w:val="00DE4B34"/>
    <w:rsid w:val="00DE6A2A"/>
    <w:rsid w:val="00DF1D21"/>
    <w:rsid w:val="00DF1FE3"/>
    <w:rsid w:val="00DF2081"/>
    <w:rsid w:val="00DF2921"/>
    <w:rsid w:val="00DF36A5"/>
    <w:rsid w:val="00DF64D9"/>
    <w:rsid w:val="00DF7E93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41BC"/>
    <w:rsid w:val="00E349CF"/>
    <w:rsid w:val="00E354B7"/>
    <w:rsid w:val="00E369C9"/>
    <w:rsid w:val="00E4141E"/>
    <w:rsid w:val="00E41431"/>
    <w:rsid w:val="00E4235E"/>
    <w:rsid w:val="00E42FF9"/>
    <w:rsid w:val="00E43C45"/>
    <w:rsid w:val="00E43C5D"/>
    <w:rsid w:val="00E44716"/>
    <w:rsid w:val="00E44D04"/>
    <w:rsid w:val="00E466E1"/>
    <w:rsid w:val="00E46865"/>
    <w:rsid w:val="00E468AF"/>
    <w:rsid w:val="00E512CB"/>
    <w:rsid w:val="00E51869"/>
    <w:rsid w:val="00E523EE"/>
    <w:rsid w:val="00E52636"/>
    <w:rsid w:val="00E532B4"/>
    <w:rsid w:val="00E562D3"/>
    <w:rsid w:val="00E605BA"/>
    <w:rsid w:val="00E62A85"/>
    <w:rsid w:val="00E63B7B"/>
    <w:rsid w:val="00E64987"/>
    <w:rsid w:val="00E64A70"/>
    <w:rsid w:val="00E65D3D"/>
    <w:rsid w:val="00E66952"/>
    <w:rsid w:val="00E67759"/>
    <w:rsid w:val="00E70090"/>
    <w:rsid w:val="00E70322"/>
    <w:rsid w:val="00E709B9"/>
    <w:rsid w:val="00E70C48"/>
    <w:rsid w:val="00E7276B"/>
    <w:rsid w:val="00E72B05"/>
    <w:rsid w:val="00E73CA7"/>
    <w:rsid w:val="00E74963"/>
    <w:rsid w:val="00E74CF6"/>
    <w:rsid w:val="00E7684A"/>
    <w:rsid w:val="00E81431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6D46"/>
    <w:rsid w:val="00EA77F8"/>
    <w:rsid w:val="00EA7B95"/>
    <w:rsid w:val="00EB11C1"/>
    <w:rsid w:val="00EB2670"/>
    <w:rsid w:val="00EB27AF"/>
    <w:rsid w:val="00EB3244"/>
    <w:rsid w:val="00EB642D"/>
    <w:rsid w:val="00EC2426"/>
    <w:rsid w:val="00EC2526"/>
    <w:rsid w:val="00EC2791"/>
    <w:rsid w:val="00EC2C7B"/>
    <w:rsid w:val="00ED0343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D6F"/>
    <w:rsid w:val="00EE6E8F"/>
    <w:rsid w:val="00EF134B"/>
    <w:rsid w:val="00EF1DFF"/>
    <w:rsid w:val="00EF2425"/>
    <w:rsid w:val="00EF30E9"/>
    <w:rsid w:val="00EF4F3A"/>
    <w:rsid w:val="00EF6D9D"/>
    <w:rsid w:val="00F00F56"/>
    <w:rsid w:val="00F00FC1"/>
    <w:rsid w:val="00F05888"/>
    <w:rsid w:val="00F06965"/>
    <w:rsid w:val="00F12A6B"/>
    <w:rsid w:val="00F139A4"/>
    <w:rsid w:val="00F157EE"/>
    <w:rsid w:val="00F17398"/>
    <w:rsid w:val="00F20F46"/>
    <w:rsid w:val="00F210FE"/>
    <w:rsid w:val="00F219A6"/>
    <w:rsid w:val="00F23429"/>
    <w:rsid w:val="00F26DF0"/>
    <w:rsid w:val="00F27B07"/>
    <w:rsid w:val="00F30924"/>
    <w:rsid w:val="00F332AA"/>
    <w:rsid w:val="00F34012"/>
    <w:rsid w:val="00F341C6"/>
    <w:rsid w:val="00F34BAF"/>
    <w:rsid w:val="00F3516F"/>
    <w:rsid w:val="00F357DD"/>
    <w:rsid w:val="00F360B6"/>
    <w:rsid w:val="00F402FA"/>
    <w:rsid w:val="00F436C7"/>
    <w:rsid w:val="00F4434C"/>
    <w:rsid w:val="00F46FA6"/>
    <w:rsid w:val="00F474C9"/>
    <w:rsid w:val="00F50E44"/>
    <w:rsid w:val="00F51B62"/>
    <w:rsid w:val="00F52B17"/>
    <w:rsid w:val="00F55220"/>
    <w:rsid w:val="00F566DD"/>
    <w:rsid w:val="00F56DCA"/>
    <w:rsid w:val="00F574B1"/>
    <w:rsid w:val="00F619F4"/>
    <w:rsid w:val="00F61DDF"/>
    <w:rsid w:val="00F63181"/>
    <w:rsid w:val="00F636CB"/>
    <w:rsid w:val="00F6514A"/>
    <w:rsid w:val="00F6561A"/>
    <w:rsid w:val="00F66068"/>
    <w:rsid w:val="00F665FC"/>
    <w:rsid w:val="00F72C2A"/>
    <w:rsid w:val="00F74522"/>
    <w:rsid w:val="00F76739"/>
    <w:rsid w:val="00F7718F"/>
    <w:rsid w:val="00F77487"/>
    <w:rsid w:val="00F839C6"/>
    <w:rsid w:val="00F8604A"/>
    <w:rsid w:val="00F866AE"/>
    <w:rsid w:val="00F90A4A"/>
    <w:rsid w:val="00F9441A"/>
    <w:rsid w:val="00F94CDB"/>
    <w:rsid w:val="00F962BC"/>
    <w:rsid w:val="00F97C5C"/>
    <w:rsid w:val="00FA1E45"/>
    <w:rsid w:val="00FA2C4B"/>
    <w:rsid w:val="00FA4B70"/>
    <w:rsid w:val="00FA7793"/>
    <w:rsid w:val="00FB10EC"/>
    <w:rsid w:val="00FB2590"/>
    <w:rsid w:val="00FB6194"/>
    <w:rsid w:val="00FB7234"/>
    <w:rsid w:val="00FC0728"/>
    <w:rsid w:val="00FC07DC"/>
    <w:rsid w:val="00FC10FD"/>
    <w:rsid w:val="00FC4D3B"/>
    <w:rsid w:val="00FC5924"/>
    <w:rsid w:val="00FC6AE3"/>
    <w:rsid w:val="00FC6F11"/>
    <w:rsid w:val="00FC7DCB"/>
    <w:rsid w:val="00FD030E"/>
    <w:rsid w:val="00FD1652"/>
    <w:rsid w:val="00FD3EC5"/>
    <w:rsid w:val="00FD63E4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326"/>
    <w:rsid w:val="00FF0A7B"/>
    <w:rsid w:val="00FF0F1D"/>
    <w:rsid w:val="00FF10FD"/>
    <w:rsid w:val="00FF145B"/>
    <w:rsid w:val="00FF157B"/>
    <w:rsid w:val="00FF2AFC"/>
    <w:rsid w:val="00FF2EA8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08F4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FA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2532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3</cp:revision>
  <cp:lastPrinted>2016-12-02T10:47:00Z</cp:lastPrinted>
  <dcterms:created xsi:type="dcterms:W3CDTF">2016-12-05T07:43:00Z</dcterms:created>
  <dcterms:modified xsi:type="dcterms:W3CDTF">2016-12-15T11:42:00Z</dcterms:modified>
</cp:coreProperties>
</file>