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CACD1" w14:textId="77777777" w:rsidR="00543A0C" w:rsidRDefault="0002722C" w:rsidP="008E0C5E">
      <w:pPr>
        <w:pStyle w:val="Titel"/>
      </w:pPr>
      <w:r w:rsidRPr="009478C3">
        <w:rPr>
          <w:rFonts w:cs="Arial"/>
          <w:noProof/>
          <w:szCs w:val="28"/>
          <w:lang w:eastAsia="de-DE"/>
        </w:rPr>
        <w:drawing>
          <wp:anchor distT="0" distB="0" distL="114300" distR="114300" simplePos="0" relativeHeight="251659264" behindDoc="0" locked="1" layoutInCell="1" allowOverlap="0" wp14:anchorId="214F8AD3" wp14:editId="038D84F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anchor>
        </w:drawing>
      </w:r>
      <w:r w:rsidR="008E0C5E">
        <w:t>Presseinformation</w:t>
      </w:r>
    </w:p>
    <w:p w14:paraId="3EEE9927" w14:textId="391136F7" w:rsidR="0002722C" w:rsidRPr="008E0C5E" w:rsidRDefault="007F6C0B" w:rsidP="008E0C5E">
      <w:pPr>
        <w:pStyle w:val="Subhead"/>
      </w:pPr>
      <w:r>
        <w:t>Anton Reithner geht in Ruhestand</w:t>
      </w:r>
    </w:p>
    <w:p w14:paraId="21F798AF" w14:textId="611F7466" w:rsidR="00277866" w:rsidRDefault="00277866" w:rsidP="005352F2">
      <w:pPr>
        <w:pStyle w:val="Datum"/>
        <w:rPr>
          <w:sz w:val="24"/>
          <w:szCs w:val="24"/>
        </w:rPr>
      </w:pPr>
      <w:r w:rsidRPr="00277866">
        <w:rPr>
          <w:sz w:val="24"/>
          <w:szCs w:val="24"/>
        </w:rPr>
        <w:t>A</w:t>
      </w:r>
      <w:r w:rsidR="005F502A">
        <w:rPr>
          <w:sz w:val="24"/>
          <w:szCs w:val="24"/>
        </w:rPr>
        <w:t>rdex</w:t>
      </w:r>
      <w:r w:rsidRPr="00277866">
        <w:rPr>
          <w:sz w:val="24"/>
          <w:szCs w:val="24"/>
        </w:rPr>
        <w:t xml:space="preserve"> Österreich</w:t>
      </w:r>
      <w:r w:rsidR="006E775D">
        <w:rPr>
          <w:sz w:val="24"/>
          <w:szCs w:val="24"/>
        </w:rPr>
        <w:t>:</w:t>
      </w:r>
      <w:r w:rsidRPr="00277866">
        <w:rPr>
          <w:sz w:val="24"/>
          <w:szCs w:val="24"/>
        </w:rPr>
        <w:t xml:space="preserve"> </w:t>
      </w:r>
      <w:r w:rsidR="006E775D">
        <w:rPr>
          <w:sz w:val="24"/>
          <w:szCs w:val="24"/>
        </w:rPr>
        <w:t>Dr. Gunther Sames</w:t>
      </w:r>
      <w:r w:rsidRPr="00277866">
        <w:rPr>
          <w:sz w:val="24"/>
          <w:szCs w:val="24"/>
        </w:rPr>
        <w:t xml:space="preserve"> </w:t>
      </w:r>
      <w:r w:rsidR="006E775D">
        <w:rPr>
          <w:sz w:val="24"/>
          <w:szCs w:val="24"/>
        </w:rPr>
        <w:t xml:space="preserve">neuer </w:t>
      </w:r>
      <w:r w:rsidRPr="00277866">
        <w:rPr>
          <w:sz w:val="24"/>
          <w:szCs w:val="24"/>
        </w:rPr>
        <w:t>Geschäftsführer</w:t>
      </w:r>
    </w:p>
    <w:p w14:paraId="6B95C034" w14:textId="1BF9A598" w:rsidR="00D45256" w:rsidRDefault="00233E0A" w:rsidP="005352F2">
      <w:pPr>
        <w:pStyle w:val="Datum"/>
      </w:pPr>
      <w:r w:rsidRPr="00233E0A">
        <w:t>Witten,</w:t>
      </w:r>
      <w:r w:rsidR="00F4116B">
        <w:t xml:space="preserve"> </w:t>
      </w:r>
      <w:r w:rsidR="003B37E3">
        <w:t>1</w:t>
      </w:r>
      <w:r w:rsidR="000E296B">
        <w:t>4</w:t>
      </w:r>
      <w:bookmarkStart w:id="1" w:name="_GoBack"/>
      <w:bookmarkEnd w:id="1"/>
      <w:r w:rsidR="00F4116B" w:rsidRPr="008A52EA">
        <w:t xml:space="preserve">. </w:t>
      </w:r>
      <w:r w:rsidR="00277866">
        <w:t>September</w:t>
      </w:r>
      <w:r w:rsidR="00F4116B" w:rsidRPr="008A52EA">
        <w:t xml:space="preserve"> 2017</w:t>
      </w:r>
      <w:r w:rsidRPr="00233E0A">
        <w:t xml:space="preserve">. </w:t>
      </w:r>
      <w:r w:rsidR="00D45256" w:rsidRPr="00277866">
        <w:t>Dr. Gunther Sames</w:t>
      </w:r>
      <w:r w:rsidR="00D45256">
        <w:t xml:space="preserve"> hat am </w:t>
      </w:r>
      <w:r w:rsidR="00D45256" w:rsidRPr="00277866">
        <w:t>1. September 2017</w:t>
      </w:r>
      <w:r w:rsidR="00D45256">
        <w:t xml:space="preserve"> die Geschäfte </w:t>
      </w:r>
      <w:r w:rsidR="00230EFC">
        <w:t>der</w:t>
      </w:r>
      <w:r w:rsidR="00D45256">
        <w:t xml:space="preserve"> Ardex</w:t>
      </w:r>
      <w:r w:rsidR="00D45256" w:rsidRPr="00277866">
        <w:t xml:space="preserve"> Baustoff GmbH </w:t>
      </w:r>
      <w:r w:rsidR="00D45256">
        <w:t>(</w:t>
      </w:r>
      <w:r w:rsidR="00D45256" w:rsidRPr="00277866">
        <w:t>Loosdorf</w:t>
      </w:r>
      <w:r w:rsidR="00D45256">
        <w:t xml:space="preserve">) übernommen. </w:t>
      </w:r>
      <w:r w:rsidR="00D45256" w:rsidRPr="00277866">
        <w:t xml:space="preserve">Der </w:t>
      </w:r>
      <w:r w:rsidR="00D45256">
        <w:t>bisherige</w:t>
      </w:r>
      <w:r w:rsidR="00D45256" w:rsidRPr="00277866">
        <w:t xml:space="preserve"> Geschäftsführer Anton Reithner hat</w:t>
      </w:r>
      <w:r w:rsidR="00D45256">
        <w:t>te</w:t>
      </w:r>
      <w:r w:rsidR="00D45256" w:rsidRPr="00277866">
        <w:t xml:space="preserve"> seinem Nachfolger im Rahmen eines Festaktes sy</w:t>
      </w:r>
      <w:r w:rsidR="00D45256">
        <w:t xml:space="preserve">mbolisch </w:t>
      </w:r>
      <w:r w:rsidR="00D45256" w:rsidRPr="00277866">
        <w:t>den Schlüssel übergeben.</w:t>
      </w:r>
      <w:r w:rsidR="00D45256">
        <w:t xml:space="preserve"> Reithner war insgesamt 28 Jahre lang im Unternehmen der Ardex-Gruppe tätig.</w:t>
      </w:r>
    </w:p>
    <w:p w14:paraId="561996E0" w14:textId="1F51E3D7" w:rsidR="00277866" w:rsidRDefault="00420106" w:rsidP="00277866">
      <w:pPr>
        <w:pStyle w:val="Flietext"/>
      </w:pPr>
      <w:r>
        <w:t>Ardex</w:t>
      </w:r>
      <w:r w:rsidR="00952064">
        <w:t xml:space="preserve"> Österreich gibt es seit 1968, d</w:t>
      </w:r>
      <w:r>
        <w:t xml:space="preserve">as Unternehmen ist </w:t>
      </w:r>
      <w:r w:rsidR="0092046E">
        <w:t>ein wichtiger T</w:t>
      </w:r>
      <w:r>
        <w:t xml:space="preserve">eil der Ardex-Gruppe. </w:t>
      </w:r>
      <w:r w:rsidR="00277866">
        <w:t xml:space="preserve">„Die Geschichte von </w:t>
      </w:r>
      <w:r w:rsidR="00B109A2">
        <w:t>Ardex</w:t>
      </w:r>
      <w:r w:rsidR="00277866">
        <w:t xml:space="preserve"> Österreich ist seit dem Markteintritt eine Geschichte des Erfolgs“, sagte Sames im Vorfeld der offiziellen Übergabe. „Ich bin stolz, nun auch meinen Teil zu dieser Geschichte beitragen zu dürfen.“ Anton Reithner freut sich über die Wahl seines Nachfolgers: „Dr. Sames ist nicht nur ein routinierter Geschäftsmann, sondern auch ein geradliniger Mensch mit Handschlagqualität. Ich bin glücklich, ihm nun den Schlüssel übergeben zu haben.“ </w:t>
      </w:r>
    </w:p>
    <w:p w14:paraId="1ABDD18E" w14:textId="6D527DDC" w:rsidR="00BD68BE" w:rsidRPr="007F6C0B" w:rsidRDefault="00BD68BE" w:rsidP="00277866">
      <w:pPr>
        <w:pStyle w:val="Flietext"/>
      </w:pPr>
      <w:r w:rsidRPr="00BD68BE">
        <w:rPr>
          <w:b/>
        </w:rPr>
        <w:t>Übergabe gut vorbereitet</w:t>
      </w:r>
      <w:r w:rsidRPr="00BD68BE">
        <w:rPr>
          <w:b/>
        </w:rPr>
        <w:br/>
      </w:r>
      <w:r w:rsidR="00952064">
        <w:t xml:space="preserve">Sames war zuletzt bei der global agierenden Zellstoff Pöls AG als Mitglied des Vorstandes und als Sales Director tätig. Seit dem 1. März 2017 bereitete er sich intensiv auf seine neue Aufgabe bei Ardex vor. Seine Einführung umfasste neben intensiven Strategie-Meetings auch umfangreiche Produktschulungen. </w:t>
      </w:r>
      <w:r>
        <w:t xml:space="preserve">Anton Reithner </w:t>
      </w:r>
      <w:r w:rsidR="00B2139A">
        <w:t xml:space="preserve">genießt nach 28 Jahren im Unternehmen </w:t>
      </w:r>
      <w:r>
        <w:t>nun seinen Ruhestand</w:t>
      </w:r>
      <w:r w:rsidR="0048372C">
        <w:t xml:space="preserve"> und widmet</w:t>
      </w:r>
      <w:r>
        <w:t xml:space="preserve"> sich seinen vielfältigen Hobbies und seiner Leidenschaft für Musik, Reisen und guten Wein. </w:t>
      </w:r>
    </w:p>
    <w:p w14:paraId="364CA0E2" w14:textId="27708D4C" w:rsidR="0053623B" w:rsidRDefault="00277866" w:rsidP="00DB4F56">
      <w:pPr>
        <w:pStyle w:val="Flietext"/>
      </w:pPr>
      <w:r w:rsidRPr="00277866">
        <w:rPr>
          <w:b/>
        </w:rPr>
        <w:t>Aufbauen auf solider Basis</w:t>
      </w:r>
      <w:r w:rsidR="007A2A5A">
        <w:rPr>
          <w:b/>
        </w:rPr>
        <w:br/>
      </w:r>
      <w:r w:rsidR="00432765">
        <w:t xml:space="preserve">Über </w:t>
      </w:r>
      <w:r>
        <w:t>die Strategie der Zukunft</w:t>
      </w:r>
      <w:r w:rsidR="00432765">
        <w:t xml:space="preserve"> sind sich der neue und der alte Geschäftsführer von Ardex-Österreich einig</w:t>
      </w:r>
      <w:r>
        <w:t xml:space="preserve">: </w:t>
      </w:r>
      <w:r w:rsidR="00432765">
        <w:t>D</w:t>
      </w:r>
      <w:r>
        <w:t xml:space="preserve">ie Erfolgsgeschichte </w:t>
      </w:r>
      <w:r w:rsidR="00432765">
        <w:t xml:space="preserve">soll </w:t>
      </w:r>
      <w:r>
        <w:t>solide weiter</w:t>
      </w:r>
      <w:r w:rsidR="00432765">
        <w:t>geführt werden</w:t>
      </w:r>
      <w:r>
        <w:t>. „Bewährtes wird un</w:t>
      </w:r>
      <w:r w:rsidR="001331B7">
        <w:t>s erhalten bleiben“, sagt Sames.</w:t>
      </w:r>
      <w:r>
        <w:t xml:space="preserve"> „Die Wertschätzung für unsere Mitarbeiterinnen und Mitarbeiter sowie für unsere Geschäftspartner, unsere Beständigkeit im Wachstum und unsere Vertriebsstrategie werden </w:t>
      </w:r>
      <w:r w:rsidR="001331B7">
        <w:t>Ardex</w:t>
      </w:r>
      <w:r>
        <w:t xml:space="preserve"> Österreich auch weiterhin ausmachen.“ Gunther Sames will auf Erreichtem aufbauen und das Geschäft erfolgreich weiter vorantreiben. „Die Stärkung der Marktstellung in Österreich und der Exportmärkte steht dabei im Fokus“, sagt der neue Chef des österreichischen Marktführers im Bereich chemische</w:t>
      </w:r>
      <w:r w:rsidR="009771EB">
        <w:t>r</w:t>
      </w:r>
      <w:r>
        <w:t xml:space="preserve"> Spezialbaustoffe. </w:t>
      </w:r>
    </w:p>
    <w:p w14:paraId="1C814DC0" w14:textId="77777777" w:rsidR="00EF4F29" w:rsidRDefault="00EF4F29" w:rsidP="00192558">
      <w:pPr>
        <w:pStyle w:val="Flietext"/>
      </w:pPr>
    </w:p>
    <w:p w14:paraId="33EB6E93" w14:textId="77777777" w:rsidR="00604EEB" w:rsidRDefault="00604EEB" w:rsidP="0086468C">
      <w:pPr>
        <w:pStyle w:val="Zwischenberschrift"/>
        <w:spacing w:before="500"/>
      </w:pPr>
      <w:r>
        <w:lastRenderedPageBreak/>
        <w:t>Übe</w:t>
      </w:r>
      <w:r w:rsidR="0086468C">
        <w:t>r Ardex</w:t>
      </w:r>
    </w:p>
    <w:p w14:paraId="69FDC3AF" w14:textId="59EAE8D9" w:rsidR="00604EEB" w:rsidRPr="00604EEB" w:rsidRDefault="00604EEB" w:rsidP="00604EEB">
      <w:pPr>
        <w:pStyle w:val="Flietext"/>
      </w:pPr>
      <w:r w:rsidRPr="00604EEB">
        <w:t>Die Ardex GmbH ist einer der Weltmarktführer bei hochwertigen bauchemischen Spezialbaustoffen. Als Gesellschaft in Familienbesitz verfolgt das Unternehmen seit mehr als 65 Jahren einen nachhaltigen Wachstumskurs. Die Ardex</w:t>
      </w:r>
      <w:r w:rsidR="0092046E">
        <w:t>-</w:t>
      </w:r>
      <w:r w:rsidRPr="00604EEB">
        <w:t xml:space="preserve">Gruppe beschäftigt heute über 2.500 Mitarbeiter und ist in mehr als 50 Ländern auf allen Kontinenten präsent, im Kernmarkt Europa nahezu flächendeckend. Mit </w:t>
      </w:r>
      <w:r w:rsidR="000548AB">
        <w:t>mehr als zehn</w:t>
      </w:r>
      <w:r w:rsidRPr="00604EEB">
        <w:t xml:space="preserve"> großen Marken erwirtschaftet Ardex weltweit einen Gesamtumsatz von mehr als 690 Millionen Euro.</w:t>
      </w:r>
    </w:p>
    <w:p w14:paraId="4748F8F3" w14:textId="77777777" w:rsidR="00604EEB" w:rsidRPr="00604EEB" w:rsidRDefault="00604EEB" w:rsidP="00604EEB">
      <w:pPr>
        <w:pStyle w:val="Presseanfragenbittean"/>
      </w:pPr>
      <w:r w:rsidRPr="00604EEB">
        <w:t>Presseanfragen bitte an:</w:t>
      </w:r>
    </w:p>
    <w:p w14:paraId="55835D17" w14:textId="77777777" w:rsidR="00604EEB" w:rsidRPr="00604EEB" w:rsidRDefault="00604EEB" w:rsidP="00604EEB">
      <w:pPr>
        <w:pStyle w:val="PresseanfrageAdresse"/>
      </w:pPr>
      <w:r w:rsidRPr="00604EEB">
        <w:t>Ardex GmbH</w:t>
      </w:r>
    </w:p>
    <w:p w14:paraId="2B971AE4" w14:textId="77777777" w:rsidR="00604EEB" w:rsidRPr="00604EEB" w:rsidRDefault="00604EEB" w:rsidP="00604EEB">
      <w:pPr>
        <w:pStyle w:val="PresseanfrageAdresse"/>
      </w:pPr>
      <w:r w:rsidRPr="00604EEB">
        <w:t>Janin Dorloff, Friedrich-Ebert-Straße 45, 58453 Witten</w:t>
      </w:r>
    </w:p>
    <w:p w14:paraId="5EEF6701" w14:textId="77777777" w:rsidR="0002722C" w:rsidRPr="00604EEB" w:rsidRDefault="00604EEB" w:rsidP="00604EEB">
      <w:pPr>
        <w:pStyle w:val="PresseanfrageAdresse"/>
      </w:pPr>
      <w:r w:rsidRPr="00604EEB">
        <w:t>Tel. 02302 664-598, janin.dorloff@ardex.de</w:t>
      </w:r>
    </w:p>
    <w:sectPr w:rsidR="0002722C" w:rsidRPr="00604EEB" w:rsidSect="004B2BC0">
      <w:headerReference w:type="default" r:id="rId7"/>
      <w:footerReference w:type="default" r:id="rId8"/>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62728" w14:textId="77777777" w:rsidR="006F42EE" w:rsidRDefault="006F42EE" w:rsidP="000B3809">
      <w:pPr>
        <w:spacing w:line="240" w:lineRule="auto"/>
      </w:pPr>
      <w:r>
        <w:separator/>
      </w:r>
    </w:p>
  </w:endnote>
  <w:endnote w:type="continuationSeparator" w:id="0">
    <w:p w14:paraId="007DC071" w14:textId="77777777" w:rsidR="006F42EE" w:rsidRDefault="006F42EE"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ＭＳ Ｐゴシック">
    <w:charset w:val="80"/>
    <w:family w:val="swiss"/>
    <w:pitch w:val="variable"/>
    <w:sig w:usb0="E00002FF" w:usb1="6AC7FDFB" w:usb2="08000012" w:usb3="00000000" w:csb0="0002009F" w:csb1="00000000"/>
  </w:font>
  <w:font w:name="Segoe UI">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0E5E0B5" w14:textId="77777777" w:rsidR="00F47758" w:rsidRDefault="006F42EE" w:rsidP="00F47758">
    <w:pPr>
      <w:pStyle w:val="Fuzeile"/>
    </w:pPr>
    <w:r>
      <w:pict w14:anchorId="0E469C09">
        <v:rect id="_x0000_i1025" style="width:405.35pt;height:1pt" o:hrstd="t" o:hrnoshade="t" o:hr="t" fillcolor="#a0a0a0" stroked="f"/>
      </w:pict>
    </w:r>
  </w:p>
  <w:p w14:paraId="1DEA6B81" w14:textId="77777777" w:rsidR="00F47758" w:rsidRDefault="00F47758" w:rsidP="00F47758">
    <w:pPr>
      <w:pStyle w:val="Fuzeile"/>
    </w:pPr>
    <w:r w:rsidRPr="00F47758">
      <w:t>ARDEX</w:t>
    </w:r>
    <w:r w:rsidR="006F42EE">
      <w:rPr>
        <w:noProof/>
        <w:lang w:eastAsia="de-DE"/>
      </w:rPr>
      <w:pict w14:anchorId="45DCACFB">
        <v:rect id="Rechteck 3" o:spid="_x0000_s2049" style="position:absolute;margin-left:-333.5pt;margin-top:670.75pt;width:630pt;height:116pt;z-index:-25165875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fillcolor="#99a1a3" strokecolor="#8f9799">
          <v:shadow on="t" opacity="22936f" origin=",.5" offset="0,23000emu"/>
        </v:rect>
      </w:pict>
    </w:r>
    <w:r w:rsidRPr="00F47758">
      <w:t xml:space="preserve"> GmbH, Friedrich-Ebert-Straße 45, 58453 Witten</w:t>
    </w:r>
    <w:r w:rsidRPr="00F47758">
      <w:br/>
      <w:t>Tel.: +49 2302 664-0, Fax: +49 2302 664-300, kundendienst@ardex.de, www.ardex.de</w:t>
    </w:r>
    <w:r w:rsidRPr="00F47758">
      <w:br/>
      <w:t>Geschäftsführer: Vors. Mark Eslamlooy, Dr. Ulrich Dahlhoff, Dr. Hubert Motzet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466B4" w14:textId="77777777" w:rsidR="006F42EE" w:rsidRDefault="006F42EE" w:rsidP="000B3809">
      <w:pPr>
        <w:spacing w:line="240" w:lineRule="auto"/>
      </w:pPr>
      <w:bookmarkStart w:id="0" w:name="_Hlk483318683"/>
      <w:bookmarkEnd w:id="0"/>
      <w:r>
        <w:separator/>
      </w:r>
    </w:p>
  </w:footnote>
  <w:footnote w:type="continuationSeparator" w:id="0">
    <w:p w14:paraId="2712335B" w14:textId="77777777" w:rsidR="006F42EE" w:rsidRDefault="006F42EE" w:rsidP="000B3809">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sdt>
    <w:sdtPr>
      <w:rPr>
        <w:rStyle w:val="Seitenzahl"/>
      </w:rPr>
      <w:id w:val="666132739"/>
      <w:docPartObj>
        <w:docPartGallery w:val="Page Numbers (Top of Page)"/>
        <w:docPartUnique/>
      </w:docPartObj>
    </w:sdtPr>
    <w:sdtEndPr>
      <w:rPr>
        <w:rStyle w:val="Seitenzahl"/>
      </w:rPr>
    </w:sdtEndPr>
    <w:sdtContent>
      <w:p w14:paraId="7DFED1C7" w14:textId="75A6F5EE" w:rsidR="001A756D" w:rsidRPr="00211730" w:rsidRDefault="0037221C" w:rsidP="001957F7">
        <w:pPr>
          <w:pStyle w:val="Kopfzeile"/>
          <w:jc w:val="right"/>
          <w:rPr>
            <w:rStyle w:val="Seitenzahl"/>
          </w:rPr>
        </w:pPr>
        <w:r w:rsidRPr="00211730">
          <w:rPr>
            <w:rStyle w:val="Seitenzahl"/>
          </w:rPr>
          <w:fldChar w:fldCharType="begin"/>
        </w:r>
        <w:r w:rsidR="001A756D" w:rsidRPr="00211730">
          <w:rPr>
            <w:rStyle w:val="Seitenzahl"/>
          </w:rPr>
          <w:instrText>PAGE   \* MERGEFORMAT</w:instrText>
        </w:r>
        <w:r w:rsidRPr="00211730">
          <w:rPr>
            <w:rStyle w:val="Seitenzahl"/>
          </w:rPr>
          <w:fldChar w:fldCharType="separate"/>
        </w:r>
        <w:r w:rsidR="000E296B">
          <w:rPr>
            <w:rStyle w:val="Seitenzahl"/>
            <w:noProof/>
          </w:rPr>
          <w:t>1</w:t>
        </w:r>
        <w:r w:rsidRPr="00211730">
          <w:rPr>
            <w:rStyle w:val="Seitenzahl"/>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B3809"/>
    <w:rsid w:val="000057B8"/>
    <w:rsid w:val="0002722C"/>
    <w:rsid w:val="00036524"/>
    <w:rsid w:val="00044E39"/>
    <w:rsid w:val="000548AB"/>
    <w:rsid w:val="000564EA"/>
    <w:rsid w:val="00066700"/>
    <w:rsid w:val="000A025A"/>
    <w:rsid w:val="000B3809"/>
    <w:rsid w:val="000E296B"/>
    <w:rsid w:val="000E2CEC"/>
    <w:rsid w:val="001048DC"/>
    <w:rsid w:val="001215EE"/>
    <w:rsid w:val="001331B7"/>
    <w:rsid w:val="00167C08"/>
    <w:rsid w:val="00192558"/>
    <w:rsid w:val="001957F7"/>
    <w:rsid w:val="001A6E1C"/>
    <w:rsid w:val="001A756D"/>
    <w:rsid w:val="001D4FA3"/>
    <w:rsid w:val="00202931"/>
    <w:rsid w:val="00211730"/>
    <w:rsid w:val="00215778"/>
    <w:rsid w:val="00221CB8"/>
    <w:rsid w:val="00230EFC"/>
    <w:rsid w:val="00233E0A"/>
    <w:rsid w:val="00235F1A"/>
    <w:rsid w:val="0024500D"/>
    <w:rsid w:val="00252425"/>
    <w:rsid w:val="00276A7F"/>
    <w:rsid w:val="00277866"/>
    <w:rsid w:val="00286F76"/>
    <w:rsid w:val="00287533"/>
    <w:rsid w:val="0029793C"/>
    <w:rsid w:val="002A2B4D"/>
    <w:rsid w:val="002B309A"/>
    <w:rsid w:val="002C26E2"/>
    <w:rsid w:val="002F1F00"/>
    <w:rsid w:val="00310377"/>
    <w:rsid w:val="003325A9"/>
    <w:rsid w:val="00334A8A"/>
    <w:rsid w:val="00335AE2"/>
    <w:rsid w:val="0037221C"/>
    <w:rsid w:val="00375EAC"/>
    <w:rsid w:val="003B37E3"/>
    <w:rsid w:val="003D2DA7"/>
    <w:rsid w:val="003E0A0D"/>
    <w:rsid w:val="003F6627"/>
    <w:rsid w:val="00403F6E"/>
    <w:rsid w:val="00420106"/>
    <w:rsid w:val="0042545B"/>
    <w:rsid w:val="00432765"/>
    <w:rsid w:val="00432A35"/>
    <w:rsid w:val="00436F58"/>
    <w:rsid w:val="004623D9"/>
    <w:rsid w:val="0048372C"/>
    <w:rsid w:val="004B2BC0"/>
    <w:rsid w:val="004F2C8E"/>
    <w:rsid w:val="00502D41"/>
    <w:rsid w:val="00533437"/>
    <w:rsid w:val="005352F2"/>
    <w:rsid w:val="0053623B"/>
    <w:rsid w:val="00543A0C"/>
    <w:rsid w:val="00545734"/>
    <w:rsid w:val="005524C0"/>
    <w:rsid w:val="0055380E"/>
    <w:rsid w:val="00561707"/>
    <w:rsid w:val="00585882"/>
    <w:rsid w:val="005A6808"/>
    <w:rsid w:val="005B6AB9"/>
    <w:rsid w:val="005E6333"/>
    <w:rsid w:val="005F13A5"/>
    <w:rsid w:val="005F502A"/>
    <w:rsid w:val="0060169B"/>
    <w:rsid w:val="00604EEB"/>
    <w:rsid w:val="0061718E"/>
    <w:rsid w:val="00633586"/>
    <w:rsid w:val="00670B08"/>
    <w:rsid w:val="00694C87"/>
    <w:rsid w:val="006D3AB0"/>
    <w:rsid w:val="006E6098"/>
    <w:rsid w:val="006E775D"/>
    <w:rsid w:val="006F42EE"/>
    <w:rsid w:val="006F5A5F"/>
    <w:rsid w:val="0072216D"/>
    <w:rsid w:val="00753AB5"/>
    <w:rsid w:val="00792594"/>
    <w:rsid w:val="007A2A5A"/>
    <w:rsid w:val="007B1A20"/>
    <w:rsid w:val="007D1378"/>
    <w:rsid w:val="007D46DE"/>
    <w:rsid w:val="007F6C0B"/>
    <w:rsid w:val="00827934"/>
    <w:rsid w:val="00834F6B"/>
    <w:rsid w:val="00836C4A"/>
    <w:rsid w:val="00851227"/>
    <w:rsid w:val="00853308"/>
    <w:rsid w:val="008634CF"/>
    <w:rsid w:val="0086468C"/>
    <w:rsid w:val="00895912"/>
    <w:rsid w:val="008A52EA"/>
    <w:rsid w:val="008B2E5E"/>
    <w:rsid w:val="008B3764"/>
    <w:rsid w:val="008C5E43"/>
    <w:rsid w:val="008D59F5"/>
    <w:rsid w:val="008E0C5E"/>
    <w:rsid w:val="008E4CB2"/>
    <w:rsid w:val="008E7B57"/>
    <w:rsid w:val="0090171C"/>
    <w:rsid w:val="0092046E"/>
    <w:rsid w:val="00937A59"/>
    <w:rsid w:val="00943C25"/>
    <w:rsid w:val="00952064"/>
    <w:rsid w:val="0095737E"/>
    <w:rsid w:val="009616B4"/>
    <w:rsid w:val="00970CCD"/>
    <w:rsid w:val="0097484A"/>
    <w:rsid w:val="009771EB"/>
    <w:rsid w:val="0098487C"/>
    <w:rsid w:val="00985C83"/>
    <w:rsid w:val="0098695B"/>
    <w:rsid w:val="009A28DF"/>
    <w:rsid w:val="009D252F"/>
    <w:rsid w:val="009D51A9"/>
    <w:rsid w:val="00A06FDE"/>
    <w:rsid w:val="00A13D57"/>
    <w:rsid w:val="00A27143"/>
    <w:rsid w:val="00A27705"/>
    <w:rsid w:val="00A37636"/>
    <w:rsid w:val="00A473CB"/>
    <w:rsid w:val="00A50F14"/>
    <w:rsid w:val="00A5211F"/>
    <w:rsid w:val="00A640DD"/>
    <w:rsid w:val="00A641C8"/>
    <w:rsid w:val="00A655A3"/>
    <w:rsid w:val="00A66109"/>
    <w:rsid w:val="00A721A4"/>
    <w:rsid w:val="00A934D9"/>
    <w:rsid w:val="00A94F4B"/>
    <w:rsid w:val="00AA78FA"/>
    <w:rsid w:val="00AE0686"/>
    <w:rsid w:val="00B025E6"/>
    <w:rsid w:val="00B05583"/>
    <w:rsid w:val="00B109A2"/>
    <w:rsid w:val="00B2139A"/>
    <w:rsid w:val="00B65924"/>
    <w:rsid w:val="00B72A4C"/>
    <w:rsid w:val="00BA5A56"/>
    <w:rsid w:val="00BD68BE"/>
    <w:rsid w:val="00C20893"/>
    <w:rsid w:val="00C30B27"/>
    <w:rsid w:val="00C37C22"/>
    <w:rsid w:val="00C73743"/>
    <w:rsid w:val="00C81A1C"/>
    <w:rsid w:val="00C96E8F"/>
    <w:rsid w:val="00C9754B"/>
    <w:rsid w:val="00CC30F5"/>
    <w:rsid w:val="00CC38C4"/>
    <w:rsid w:val="00CC78E4"/>
    <w:rsid w:val="00D003F4"/>
    <w:rsid w:val="00D03EAA"/>
    <w:rsid w:val="00D24707"/>
    <w:rsid w:val="00D2527D"/>
    <w:rsid w:val="00D34331"/>
    <w:rsid w:val="00D368DC"/>
    <w:rsid w:val="00D45256"/>
    <w:rsid w:val="00D6254A"/>
    <w:rsid w:val="00D73857"/>
    <w:rsid w:val="00D75E7C"/>
    <w:rsid w:val="00D97DDF"/>
    <w:rsid w:val="00DB1DBA"/>
    <w:rsid w:val="00DB4F56"/>
    <w:rsid w:val="00DC199C"/>
    <w:rsid w:val="00DC4974"/>
    <w:rsid w:val="00DD06DC"/>
    <w:rsid w:val="00DD5253"/>
    <w:rsid w:val="00DE678F"/>
    <w:rsid w:val="00DF1E2E"/>
    <w:rsid w:val="00DF5807"/>
    <w:rsid w:val="00E15426"/>
    <w:rsid w:val="00E60937"/>
    <w:rsid w:val="00E77F56"/>
    <w:rsid w:val="00EC4E2F"/>
    <w:rsid w:val="00EC7573"/>
    <w:rsid w:val="00EF3661"/>
    <w:rsid w:val="00EF4F29"/>
    <w:rsid w:val="00F0042A"/>
    <w:rsid w:val="00F04096"/>
    <w:rsid w:val="00F136B5"/>
    <w:rsid w:val="00F372A1"/>
    <w:rsid w:val="00F4116B"/>
    <w:rsid w:val="00F47758"/>
    <w:rsid w:val="00F746CD"/>
    <w:rsid w:val="00F944D5"/>
    <w:rsid w:val="00FE120F"/>
    <w:rsid w:val="00FE755B"/>
    <w:rsid w:val="00FF615E"/>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4D8AD02"/>
  <w15:docId w15:val="{2BA7032C-322B-425A-BF26-88466A2FD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paragraph" w:styleId="KeinLeerraum">
    <w:name w:val="No Spacing"/>
    <w:basedOn w:val="Standard"/>
    <w:uiPriority w:val="1"/>
    <w:qFormat/>
    <w:rsid w:val="00215778"/>
    <w:pPr>
      <w:spacing w:before="100" w:beforeAutospacing="1" w:after="100" w:afterAutospacing="1" w:line="240" w:lineRule="auto"/>
    </w:pPr>
    <w:rPr>
      <w:rFonts w:ascii="Times New Roman" w:hAnsi="Times New Roman" w:cs="Times New Roman"/>
      <w:sz w:val="24"/>
      <w:szCs w:val="24"/>
      <w:lang w:eastAsia="de-DE"/>
    </w:rPr>
  </w:style>
  <w:style w:type="character" w:customStyle="1" w:styleId="apple-converted-space">
    <w:name w:val="apple-converted-space"/>
    <w:basedOn w:val="Absatz-Standardschriftart"/>
    <w:rsid w:val="00215778"/>
  </w:style>
  <w:style w:type="character" w:styleId="Kommentarzeichen">
    <w:name w:val="annotation reference"/>
    <w:basedOn w:val="Absatz-Standardschriftart"/>
    <w:uiPriority w:val="99"/>
    <w:semiHidden/>
    <w:unhideWhenUsed/>
    <w:rsid w:val="00AE0686"/>
    <w:rPr>
      <w:sz w:val="18"/>
      <w:szCs w:val="18"/>
    </w:rPr>
  </w:style>
  <w:style w:type="paragraph" w:styleId="Kommentartext">
    <w:name w:val="annotation text"/>
    <w:basedOn w:val="Standard"/>
    <w:link w:val="KommentartextZchn"/>
    <w:uiPriority w:val="99"/>
    <w:semiHidden/>
    <w:unhideWhenUsed/>
    <w:rsid w:val="00AE0686"/>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AE0686"/>
    <w:rPr>
      <w:sz w:val="24"/>
      <w:szCs w:val="24"/>
    </w:rPr>
  </w:style>
  <w:style w:type="paragraph" w:styleId="Kommentarthema">
    <w:name w:val="annotation subject"/>
    <w:basedOn w:val="Kommentartext"/>
    <w:next w:val="Kommentartext"/>
    <w:link w:val="KommentarthemaZchn"/>
    <w:uiPriority w:val="99"/>
    <w:semiHidden/>
    <w:unhideWhenUsed/>
    <w:rsid w:val="00AE0686"/>
    <w:rPr>
      <w:b/>
      <w:bCs/>
      <w:sz w:val="20"/>
      <w:szCs w:val="20"/>
    </w:rPr>
  </w:style>
  <w:style w:type="character" w:customStyle="1" w:styleId="KommentarthemaZchn">
    <w:name w:val="Kommentarthema Zchn"/>
    <w:basedOn w:val="KommentartextZchn"/>
    <w:link w:val="Kommentarthema"/>
    <w:uiPriority w:val="99"/>
    <w:semiHidden/>
    <w:rsid w:val="00AE0686"/>
    <w:rPr>
      <w:b/>
      <w:bCs/>
      <w:sz w:val="20"/>
      <w:szCs w:val="20"/>
    </w:rPr>
  </w:style>
  <w:style w:type="character" w:styleId="Link">
    <w:name w:val="Hyperlink"/>
    <w:basedOn w:val="Absatz-Standardschriftart"/>
    <w:uiPriority w:val="99"/>
    <w:unhideWhenUsed/>
    <w:rsid w:val="005E63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91140">
      <w:bodyDiv w:val="1"/>
      <w:marLeft w:val="0"/>
      <w:marRight w:val="0"/>
      <w:marTop w:val="0"/>
      <w:marBottom w:val="0"/>
      <w:divBdr>
        <w:top w:val="none" w:sz="0" w:space="0" w:color="auto"/>
        <w:left w:val="none" w:sz="0" w:space="0" w:color="auto"/>
        <w:bottom w:val="none" w:sz="0" w:space="0" w:color="auto"/>
        <w:right w:val="none" w:sz="0" w:space="0" w:color="auto"/>
      </w:divBdr>
    </w:div>
    <w:div w:id="888959101">
      <w:bodyDiv w:val="1"/>
      <w:marLeft w:val="0"/>
      <w:marRight w:val="0"/>
      <w:marTop w:val="0"/>
      <w:marBottom w:val="0"/>
      <w:divBdr>
        <w:top w:val="none" w:sz="0" w:space="0" w:color="auto"/>
        <w:left w:val="none" w:sz="0" w:space="0" w:color="auto"/>
        <w:bottom w:val="none" w:sz="0" w:space="0" w:color="auto"/>
        <w:right w:val="none" w:sz="0" w:space="0" w:color="auto"/>
      </w:divBdr>
    </w:div>
    <w:div w:id="151148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2486</Characters>
  <Application>Microsoft Macintosh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dc:creator>
  <cp:lastModifiedBy>Anja Kassubek</cp:lastModifiedBy>
  <cp:revision>8</cp:revision>
  <cp:lastPrinted>2017-05-24T09:08:00Z</cp:lastPrinted>
  <dcterms:created xsi:type="dcterms:W3CDTF">2017-09-13T12:03:00Z</dcterms:created>
  <dcterms:modified xsi:type="dcterms:W3CDTF">2017-09-13T15:01:00Z</dcterms:modified>
</cp:coreProperties>
</file>