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FEB04" w14:textId="77777777" w:rsidR="00691A33" w:rsidRPr="00B83804" w:rsidRDefault="00691A33" w:rsidP="00DD02F1">
      <w:pPr>
        <w:spacing w:line="276" w:lineRule="auto"/>
        <w:ind w:left="-567"/>
        <w:outlineLvl w:val="0"/>
        <w:rPr>
          <w:rFonts w:cs="Arial"/>
          <w:b/>
          <w:w w:val="95"/>
          <w:sz w:val="28"/>
          <w:szCs w:val="28"/>
        </w:rPr>
      </w:pPr>
      <w:r w:rsidRPr="00B83804">
        <w:rPr>
          <w:rFonts w:cs="Arial"/>
          <w:b/>
          <w:noProof/>
          <w:w w:val="95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2EE6CEE" wp14:editId="7FD5BAC0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1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804">
        <w:rPr>
          <w:rFonts w:cs="Arial"/>
          <w:b/>
          <w:w w:val="95"/>
          <w:sz w:val="28"/>
          <w:szCs w:val="28"/>
        </w:rPr>
        <w:t>PRESSEINFORMATION</w:t>
      </w:r>
    </w:p>
    <w:p w14:paraId="6C67E4F2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68C718B7" w14:textId="77777777" w:rsidR="00691A33" w:rsidRPr="00B83804" w:rsidRDefault="00691A33" w:rsidP="00D550DD">
      <w:pPr>
        <w:spacing w:line="276" w:lineRule="auto"/>
        <w:rPr>
          <w:rFonts w:cs="Arial"/>
          <w:noProof/>
          <w:w w:val="95"/>
        </w:rPr>
      </w:pPr>
    </w:p>
    <w:p w14:paraId="390C079D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1D8CD16D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3E4B0FB3" w14:textId="77777777" w:rsidR="000F3BE2" w:rsidRPr="00B83804" w:rsidRDefault="000F3BE2" w:rsidP="000F3BE2">
      <w:pPr>
        <w:spacing w:line="276" w:lineRule="auto"/>
        <w:ind w:left="-567"/>
        <w:rPr>
          <w:rFonts w:cs="Arial"/>
          <w:noProof/>
          <w:w w:val="95"/>
        </w:rPr>
      </w:pPr>
    </w:p>
    <w:p w14:paraId="60A61C58" w14:textId="77777777" w:rsidR="00691A33" w:rsidRPr="00B83804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5F9A3F66" w14:textId="77777777" w:rsidR="00691A33" w:rsidRPr="00B83804" w:rsidRDefault="008214FE" w:rsidP="00DD02F1">
      <w:pPr>
        <w:spacing w:line="276" w:lineRule="auto"/>
        <w:ind w:left="-567"/>
        <w:outlineLvl w:val="0"/>
        <w:rPr>
          <w:rFonts w:cs="Arial"/>
          <w:noProof/>
          <w:w w:val="95"/>
        </w:rPr>
      </w:pPr>
      <w:r>
        <w:rPr>
          <w:rFonts w:cs="Arial"/>
          <w:noProof/>
          <w:w w:val="95"/>
        </w:rPr>
        <w:t>Internationales Wachstum und klares Bekenntnis zum Standort Witten:</w:t>
      </w:r>
      <w:r w:rsidR="00013898">
        <w:rPr>
          <w:rFonts w:cs="Arial"/>
          <w:noProof/>
          <w:w w:val="95"/>
        </w:rPr>
        <w:t xml:space="preserve"> </w:t>
      </w:r>
    </w:p>
    <w:p w14:paraId="3B7F0751" w14:textId="77777777" w:rsidR="00691A33" w:rsidRPr="00FE02C2" w:rsidRDefault="00D01608" w:rsidP="00DD02F1">
      <w:pPr>
        <w:spacing w:line="276" w:lineRule="auto"/>
        <w:ind w:left="-567"/>
        <w:outlineLvl w:val="0"/>
        <w:rPr>
          <w:rFonts w:cs="Arial"/>
          <w:b/>
          <w:bCs/>
          <w:color w:val="000000" w:themeColor="text1"/>
          <w:w w:val="95"/>
          <w:sz w:val="24"/>
          <w:szCs w:val="24"/>
        </w:rPr>
      </w:pPr>
      <w:r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Ardex-Gruppe </w:t>
      </w:r>
      <w:r w:rsidR="00013898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mit neuem Rekordumsatz </w:t>
      </w:r>
      <w:r w:rsidR="005F060A">
        <w:rPr>
          <w:rFonts w:cs="Arial"/>
          <w:b/>
          <w:noProof/>
          <w:color w:val="000000" w:themeColor="text1"/>
          <w:w w:val="95"/>
          <w:sz w:val="24"/>
          <w:szCs w:val="24"/>
        </w:rPr>
        <w:t xml:space="preserve">weiter auf Erfolgskurs </w:t>
      </w:r>
    </w:p>
    <w:p w14:paraId="13489169" w14:textId="77777777" w:rsidR="00676F73" w:rsidRPr="00B83804" w:rsidRDefault="00676F73" w:rsidP="00D550DD">
      <w:pPr>
        <w:spacing w:line="276" w:lineRule="auto"/>
        <w:ind w:left="-567"/>
        <w:rPr>
          <w:rFonts w:cs="Arial"/>
          <w:b/>
          <w:w w:val="95"/>
          <w:sz w:val="28"/>
        </w:rPr>
      </w:pPr>
    </w:p>
    <w:p w14:paraId="61FF1A98" w14:textId="69C90105" w:rsidR="005F43EC" w:rsidRDefault="000B430E" w:rsidP="00DE6A2A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FC66F1">
        <w:rPr>
          <w:rFonts w:cs="Arial"/>
          <w:b/>
          <w:color w:val="000000" w:themeColor="text1"/>
          <w:w w:val="95"/>
        </w:rPr>
        <w:t xml:space="preserve">Witten, </w:t>
      </w:r>
      <w:r w:rsidR="009D641C">
        <w:rPr>
          <w:rFonts w:cs="Arial"/>
          <w:b/>
          <w:color w:val="000000" w:themeColor="text1"/>
          <w:w w:val="95"/>
        </w:rPr>
        <w:t>9</w:t>
      </w:r>
      <w:bookmarkStart w:id="0" w:name="_GoBack"/>
      <w:bookmarkEnd w:id="0"/>
      <w:r w:rsidR="00742876" w:rsidRPr="00FC66F1">
        <w:rPr>
          <w:rFonts w:cs="Arial"/>
          <w:b/>
          <w:color w:val="000000" w:themeColor="text1"/>
          <w:w w:val="95"/>
        </w:rPr>
        <w:t>. Mai</w:t>
      </w:r>
      <w:r w:rsidR="00DB1E43" w:rsidRPr="00FC66F1">
        <w:rPr>
          <w:rFonts w:cs="Arial"/>
          <w:b/>
          <w:color w:val="000000" w:themeColor="text1"/>
          <w:w w:val="95"/>
        </w:rPr>
        <w:t xml:space="preserve"> 201</w:t>
      </w:r>
      <w:r w:rsidR="00742876" w:rsidRPr="00FC66F1">
        <w:rPr>
          <w:rFonts w:cs="Arial"/>
          <w:b/>
          <w:color w:val="000000" w:themeColor="text1"/>
          <w:w w:val="95"/>
        </w:rPr>
        <w:t>7</w:t>
      </w:r>
      <w:r w:rsidRPr="00FC66F1">
        <w:rPr>
          <w:rFonts w:cs="Arial"/>
          <w:b/>
          <w:color w:val="000000" w:themeColor="text1"/>
          <w:w w:val="95"/>
        </w:rPr>
        <w:t>.</w:t>
      </w:r>
      <w:r w:rsidR="00D01608" w:rsidRPr="00FC66F1">
        <w:rPr>
          <w:rFonts w:cs="Arial"/>
          <w:b/>
          <w:color w:val="000000" w:themeColor="text1"/>
          <w:w w:val="95"/>
        </w:rPr>
        <w:t xml:space="preserve"> Der Bauchemiespezialist Ardex </w:t>
      </w:r>
      <w:r w:rsidR="001976AC" w:rsidRPr="00FC66F1">
        <w:rPr>
          <w:rFonts w:cs="Arial"/>
          <w:b/>
          <w:color w:val="000000" w:themeColor="text1"/>
          <w:w w:val="95"/>
        </w:rPr>
        <w:t xml:space="preserve">blickt auf </w:t>
      </w:r>
      <w:r w:rsidR="008214FE" w:rsidRPr="00FC66F1">
        <w:rPr>
          <w:rFonts w:cs="Arial"/>
          <w:b/>
          <w:color w:val="000000" w:themeColor="text1"/>
          <w:w w:val="95"/>
        </w:rPr>
        <w:t xml:space="preserve">sein bisher </w:t>
      </w:r>
      <w:r w:rsidR="001976AC" w:rsidRPr="00FC66F1">
        <w:rPr>
          <w:rFonts w:cs="Arial"/>
          <w:b/>
          <w:color w:val="000000" w:themeColor="text1"/>
          <w:w w:val="95"/>
        </w:rPr>
        <w:t>erfolgreichs</w:t>
      </w:r>
      <w:r w:rsidR="008214FE" w:rsidRPr="00FC66F1">
        <w:rPr>
          <w:rFonts w:cs="Arial"/>
          <w:b/>
          <w:color w:val="000000" w:themeColor="text1"/>
          <w:w w:val="95"/>
        </w:rPr>
        <w:t>tes</w:t>
      </w:r>
      <w:r w:rsidR="001976AC">
        <w:rPr>
          <w:rFonts w:cs="Arial"/>
          <w:b/>
          <w:color w:val="000000" w:themeColor="text1"/>
          <w:w w:val="95"/>
        </w:rPr>
        <w:t xml:space="preserve"> Geschäftsjahr </w:t>
      </w:r>
      <w:r w:rsidR="00DE0790">
        <w:rPr>
          <w:rFonts w:cs="Arial"/>
          <w:b/>
          <w:color w:val="000000" w:themeColor="text1"/>
          <w:w w:val="95"/>
        </w:rPr>
        <w:t>zurück.</w:t>
      </w:r>
      <w:r w:rsidR="0076556E">
        <w:rPr>
          <w:rFonts w:cs="Arial"/>
          <w:b/>
          <w:color w:val="000000" w:themeColor="text1"/>
          <w:w w:val="95"/>
        </w:rPr>
        <w:t xml:space="preserve"> </w:t>
      </w:r>
      <w:r w:rsidR="00DE0790">
        <w:rPr>
          <w:rFonts w:cs="Arial"/>
          <w:b/>
          <w:color w:val="000000" w:themeColor="text1"/>
          <w:w w:val="95"/>
        </w:rPr>
        <w:t xml:space="preserve">2016 </w:t>
      </w:r>
      <w:r w:rsidR="001976AC">
        <w:rPr>
          <w:rFonts w:cs="Arial"/>
          <w:b/>
          <w:color w:val="000000" w:themeColor="text1"/>
          <w:w w:val="95"/>
        </w:rPr>
        <w:t xml:space="preserve">stieg </w:t>
      </w:r>
      <w:r w:rsidR="00DE0790">
        <w:rPr>
          <w:rFonts w:cs="Arial"/>
          <w:b/>
          <w:color w:val="000000" w:themeColor="text1"/>
          <w:w w:val="95"/>
        </w:rPr>
        <w:t xml:space="preserve">der Umsatz </w:t>
      </w:r>
      <w:r w:rsidR="008214FE">
        <w:rPr>
          <w:rFonts w:cs="Arial"/>
          <w:b/>
          <w:color w:val="000000" w:themeColor="text1"/>
          <w:w w:val="95"/>
        </w:rPr>
        <w:t xml:space="preserve">des Wittener Familienunternehmens </w:t>
      </w:r>
      <w:r w:rsidR="001976AC">
        <w:rPr>
          <w:rFonts w:cs="Arial"/>
          <w:b/>
          <w:color w:val="000000" w:themeColor="text1"/>
          <w:w w:val="95"/>
        </w:rPr>
        <w:t xml:space="preserve">um </w:t>
      </w:r>
      <w:r w:rsidR="001B38FC">
        <w:rPr>
          <w:rFonts w:cs="Arial"/>
          <w:b/>
          <w:color w:val="000000" w:themeColor="text1"/>
          <w:w w:val="95"/>
        </w:rPr>
        <w:t>sechs</w:t>
      </w:r>
      <w:r w:rsidR="001976AC">
        <w:rPr>
          <w:rFonts w:cs="Arial"/>
          <w:b/>
          <w:color w:val="000000" w:themeColor="text1"/>
          <w:w w:val="95"/>
        </w:rPr>
        <w:t xml:space="preserve"> Prozent auf </w:t>
      </w:r>
      <w:r w:rsidR="00DE0790">
        <w:rPr>
          <w:rFonts w:cs="Arial"/>
          <w:b/>
          <w:color w:val="000000" w:themeColor="text1"/>
          <w:w w:val="95"/>
        </w:rPr>
        <w:t>690 Millionen</w:t>
      </w:r>
      <w:r w:rsidR="00237B2E">
        <w:rPr>
          <w:rFonts w:cs="Arial"/>
          <w:b/>
          <w:color w:val="000000" w:themeColor="text1"/>
          <w:w w:val="95"/>
        </w:rPr>
        <w:t xml:space="preserve"> Euro. </w:t>
      </w:r>
      <w:r w:rsidR="00C23C7E">
        <w:rPr>
          <w:rFonts w:cs="Arial"/>
          <w:b/>
          <w:color w:val="000000" w:themeColor="text1"/>
          <w:w w:val="95"/>
        </w:rPr>
        <w:t xml:space="preserve">Ausschlaggebend für die erfolgreiche </w:t>
      </w:r>
      <w:r w:rsidR="008214FE">
        <w:rPr>
          <w:rFonts w:cs="Arial"/>
          <w:b/>
          <w:color w:val="000000" w:themeColor="text1"/>
          <w:w w:val="95"/>
        </w:rPr>
        <w:t xml:space="preserve">Entwicklung </w:t>
      </w:r>
      <w:r w:rsidR="00C23C7E">
        <w:rPr>
          <w:rFonts w:cs="Arial"/>
          <w:b/>
          <w:color w:val="000000" w:themeColor="text1"/>
          <w:w w:val="95"/>
        </w:rPr>
        <w:t>war</w:t>
      </w:r>
      <w:r w:rsidR="00B605F1">
        <w:rPr>
          <w:rFonts w:cs="Arial"/>
          <w:b/>
          <w:color w:val="000000" w:themeColor="text1"/>
          <w:w w:val="95"/>
        </w:rPr>
        <w:t>en</w:t>
      </w:r>
      <w:r w:rsidR="00C23C7E">
        <w:rPr>
          <w:rFonts w:cs="Arial"/>
          <w:b/>
          <w:color w:val="000000" w:themeColor="text1"/>
          <w:w w:val="95"/>
        </w:rPr>
        <w:t xml:space="preserve"> </w:t>
      </w:r>
      <w:r w:rsidR="00B605F1">
        <w:rPr>
          <w:rFonts w:cs="Arial"/>
          <w:b/>
          <w:color w:val="000000" w:themeColor="text1"/>
          <w:w w:val="95"/>
        </w:rPr>
        <w:t xml:space="preserve">die </w:t>
      </w:r>
      <w:r w:rsidR="00C23C7E">
        <w:rPr>
          <w:rFonts w:cs="Arial"/>
          <w:b/>
          <w:color w:val="000000" w:themeColor="text1"/>
          <w:w w:val="95"/>
        </w:rPr>
        <w:t xml:space="preserve">zahlreichen Produktinnovationen </w:t>
      </w:r>
      <w:r w:rsidR="008214FE">
        <w:rPr>
          <w:rFonts w:cs="Arial"/>
          <w:b/>
          <w:color w:val="000000" w:themeColor="text1"/>
          <w:w w:val="95"/>
        </w:rPr>
        <w:t xml:space="preserve">und </w:t>
      </w:r>
      <w:r w:rsidR="00676169">
        <w:rPr>
          <w:rFonts w:cs="Arial"/>
          <w:b/>
          <w:color w:val="000000" w:themeColor="text1"/>
          <w:w w:val="95"/>
        </w:rPr>
        <w:t xml:space="preserve">das </w:t>
      </w:r>
      <w:r w:rsidR="007D2A40">
        <w:rPr>
          <w:rFonts w:cs="Arial"/>
          <w:b/>
          <w:color w:val="000000" w:themeColor="text1"/>
          <w:w w:val="95"/>
        </w:rPr>
        <w:t xml:space="preserve">sehr erfreuliche </w:t>
      </w:r>
      <w:r w:rsidR="00B47A9D">
        <w:rPr>
          <w:rFonts w:cs="Arial"/>
          <w:b/>
          <w:color w:val="000000" w:themeColor="text1"/>
          <w:w w:val="95"/>
        </w:rPr>
        <w:t>Ausland</w:t>
      </w:r>
      <w:r w:rsidR="00D01608" w:rsidRPr="00C0092D">
        <w:rPr>
          <w:rFonts w:cs="Arial"/>
          <w:b/>
          <w:color w:val="000000" w:themeColor="text1"/>
          <w:w w:val="95"/>
        </w:rPr>
        <w:t>geschäft. „</w:t>
      </w:r>
      <w:r w:rsidR="008214FE">
        <w:rPr>
          <w:rFonts w:cs="Arial"/>
          <w:b/>
          <w:color w:val="000000" w:themeColor="text1"/>
          <w:w w:val="95"/>
        </w:rPr>
        <w:t xml:space="preserve">Das internationale Wachstum werden wir konsequent weiterverfolgen und zugleich unseren Heimatstandort </w:t>
      </w:r>
      <w:r w:rsidR="00C8396A">
        <w:rPr>
          <w:rFonts w:cs="Arial"/>
          <w:b/>
          <w:color w:val="000000" w:themeColor="text1"/>
          <w:w w:val="95"/>
        </w:rPr>
        <w:t>stärken</w:t>
      </w:r>
      <w:r w:rsidR="00BC060E" w:rsidRPr="00BC060E">
        <w:rPr>
          <w:rFonts w:cs="Arial"/>
          <w:b/>
          <w:color w:val="000000" w:themeColor="text1"/>
          <w:w w:val="95"/>
        </w:rPr>
        <w:t>“</w:t>
      </w:r>
      <w:r w:rsidR="00D01608" w:rsidRPr="00C0092D">
        <w:rPr>
          <w:rFonts w:cs="Arial"/>
          <w:b/>
          <w:color w:val="000000" w:themeColor="text1"/>
          <w:w w:val="95"/>
        </w:rPr>
        <w:t xml:space="preserve">, </w:t>
      </w:r>
      <w:r w:rsidR="006C4D7F" w:rsidRPr="00C0092D">
        <w:rPr>
          <w:rFonts w:cs="Arial"/>
          <w:b/>
          <w:color w:val="000000" w:themeColor="text1"/>
          <w:w w:val="95"/>
        </w:rPr>
        <w:t>sagt</w:t>
      </w:r>
      <w:r w:rsidR="00D01608" w:rsidRPr="00C0092D">
        <w:rPr>
          <w:rFonts w:cs="Arial"/>
          <w:b/>
          <w:color w:val="000000" w:themeColor="text1"/>
          <w:w w:val="95"/>
        </w:rPr>
        <w:t xml:space="preserve"> Mark Eslamlooy, CEO der Ardex-Gruppe</w:t>
      </w:r>
      <w:r w:rsidR="00F6514A">
        <w:rPr>
          <w:rFonts w:cs="Arial"/>
          <w:b/>
          <w:color w:val="000000" w:themeColor="text1"/>
          <w:w w:val="95"/>
        </w:rPr>
        <w:t xml:space="preserve"> und Vorsitzender der Geschäftsführung der Ardex GmbH in Deutschland</w:t>
      </w:r>
      <w:r w:rsidR="00ED6CB3">
        <w:rPr>
          <w:rFonts w:cs="Arial"/>
          <w:b/>
          <w:color w:val="000000" w:themeColor="text1"/>
          <w:w w:val="95"/>
        </w:rPr>
        <w:t>.</w:t>
      </w:r>
      <w:r w:rsidR="00333C8F">
        <w:rPr>
          <w:rFonts w:cs="Arial"/>
          <w:b/>
          <w:color w:val="000000" w:themeColor="text1"/>
          <w:w w:val="95"/>
        </w:rPr>
        <w:t xml:space="preserve"> </w:t>
      </w:r>
      <w:r w:rsidR="00C8396A">
        <w:rPr>
          <w:rFonts w:cs="Arial"/>
          <w:b/>
          <w:color w:val="000000" w:themeColor="text1"/>
          <w:w w:val="95"/>
        </w:rPr>
        <w:t>Am</w:t>
      </w:r>
      <w:r w:rsidR="008214FE">
        <w:rPr>
          <w:rFonts w:cs="Arial"/>
          <w:b/>
          <w:color w:val="000000" w:themeColor="text1"/>
          <w:w w:val="95"/>
        </w:rPr>
        <w:t xml:space="preserve"> Stammsitz in Witten </w:t>
      </w:r>
      <w:r w:rsidR="00C8396A">
        <w:rPr>
          <w:rFonts w:cs="Arial"/>
          <w:b/>
          <w:color w:val="000000" w:themeColor="text1"/>
          <w:w w:val="95"/>
        </w:rPr>
        <w:t xml:space="preserve">entsteht derzeit der Ardex-Campus, der mit einem Gesamtvolumen von mehr als 100 Millionen Euro zu den größten Zukunftsinvestitionen </w:t>
      </w:r>
      <w:r w:rsidR="007D2A40">
        <w:rPr>
          <w:rFonts w:cs="Arial"/>
          <w:b/>
          <w:color w:val="000000" w:themeColor="text1"/>
          <w:w w:val="95"/>
        </w:rPr>
        <w:t xml:space="preserve">der Ardex-Gruppe </w:t>
      </w:r>
      <w:r w:rsidR="00D35E60">
        <w:rPr>
          <w:rFonts w:cs="Arial"/>
          <w:b/>
          <w:color w:val="000000" w:themeColor="text1"/>
          <w:w w:val="95"/>
        </w:rPr>
        <w:t>zählt</w:t>
      </w:r>
      <w:r w:rsidR="00C8396A">
        <w:rPr>
          <w:rFonts w:cs="Arial"/>
          <w:b/>
          <w:color w:val="000000" w:themeColor="text1"/>
          <w:w w:val="95"/>
        </w:rPr>
        <w:t xml:space="preserve">. Dazu </w:t>
      </w:r>
      <w:r w:rsidR="007D2A40">
        <w:rPr>
          <w:rFonts w:cs="Arial"/>
          <w:b/>
          <w:color w:val="000000" w:themeColor="text1"/>
          <w:w w:val="95"/>
        </w:rPr>
        <w:t>gehören</w:t>
      </w:r>
      <w:r w:rsidR="00C8396A">
        <w:rPr>
          <w:rFonts w:cs="Arial"/>
          <w:b/>
          <w:color w:val="000000" w:themeColor="text1"/>
          <w:w w:val="95"/>
        </w:rPr>
        <w:t xml:space="preserve"> ein neues Verwaltungsgebäude, </w:t>
      </w:r>
      <w:r w:rsidR="007D2A40">
        <w:rPr>
          <w:rFonts w:cs="Arial"/>
          <w:b/>
          <w:color w:val="000000" w:themeColor="text1"/>
          <w:w w:val="95"/>
        </w:rPr>
        <w:t>der Bau eines Hochregallagers und die Optimierung der Produktion</w:t>
      </w:r>
      <w:r w:rsidR="00C8396A">
        <w:rPr>
          <w:rFonts w:cs="Arial"/>
          <w:b/>
          <w:color w:val="000000" w:themeColor="text1"/>
          <w:w w:val="95"/>
        </w:rPr>
        <w:t>.</w:t>
      </w:r>
    </w:p>
    <w:p w14:paraId="12AC34EE" w14:textId="77777777" w:rsidR="005F43EC" w:rsidRDefault="005F43EC" w:rsidP="005F43EC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</w:p>
    <w:p w14:paraId="73773DAA" w14:textId="77777777" w:rsidR="00A246AB" w:rsidRDefault="00C3297E" w:rsidP="00E27872">
      <w:pPr>
        <w:spacing w:line="276" w:lineRule="auto"/>
        <w:ind w:left="-567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>Ardex</w:t>
      </w:r>
      <w:r w:rsidR="00C8396A">
        <w:rPr>
          <w:rFonts w:cs="Arial"/>
          <w:color w:val="000000" w:themeColor="text1"/>
          <w:w w:val="95"/>
        </w:rPr>
        <w:t xml:space="preserve"> setzt</w:t>
      </w:r>
      <w:r>
        <w:rPr>
          <w:rFonts w:cs="Arial"/>
          <w:color w:val="000000" w:themeColor="text1"/>
          <w:w w:val="95"/>
        </w:rPr>
        <w:t xml:space="preserve"> </w:t>
      </w:r>
      <w:r w:rsidR="00C8396A">
        <w:rPr>
          <w:rFonts w:cs="Arial"/>
          <w:color w:val="000000" w:themeColor="text1"/>
          <w:w w:val="95"/>
        </w:rPr>
        <w:t>für sein organisches Wachstum</w:t>
      </w:r>
      <w:r>
        <w:rPr>
          <w:rFonts w:cs="Arial"/>
          <w:color w:val="000000" w:themeColor="text1"/>
          <w:w w:val="95"/>
        </w:rPr>
        <w:t xml:space="preserve"> </w:t>
      </w:r>
      <w:r w:rsidR="00C8396A">
        <w:rPr>
          <w:rFonts w:cs="Arial"/>
          <w:color w:val="000000" w:themeColor="text1"/>
          <w:w w:val="95"/>
        </w:rPr>
        <w:t>weiterhin auf</w:t>
      </w:r>
      <w:r>
        <w:rPr>
          <w:rFonts w:cs="Arial"/>
          <w:color w:val="000000" w:themeColor="text1"/>
          <w:w w:val="95"/>
        </w:rPr>
        <w:t xml:space="preserve"> Produktinnovat</w:t>
      </w:r>
      <w:r w:rsidR="00E27872">
        <w:rPr>
          <w:rFonts w:cs="Arial"/>
          <w:color w:val="000000" w:themeColor="text1"/>
          <w:w w:val="95"/>
        </w:rPr>
        <w:t xml:space="preserve">ionen. 2016 gehörte dazu beispielsweise </w:t>
      </w:r>
      <w:r w:rsidR="00CD239D">
        <w:rPr>
          <w:rFonts w:cs="Arial"/>
          <w:color w:val="000000" w:themeColor="text1"/>
          <w:w w:val="95"/>
        </w:rPr>
        <w:t xml:space="preserve">ARDEX </w:t>
      </w:r>
      <w:r w:rsidR="006F062F">
        <w:rPr>
          <w:rFonts w:cs="Arial"/>
          <w:color w:val="000000" w:themeColor="text1"/>
          <w:w w:val="95"/>
        </w:rPr>
        <w:t>S8 FLOW</w:t>
      </w:r>
      <w:r w:rsidR="00C8396A">
        <w:rPr>
          <w:rFonts w:cs="Arial"/>
          <w:color w:val="000000" w:themeColor="text1"/>
          <w:w w:val="95"/>
        </w:rPr>
        <w:t>,</w:t>
      </w:r>
      <w:r w:rsidR="0075218C">
        <w:rPr>
          <w:rFonts w:cs="Arial"/>
          <w:color w:val="000000" w:themeColor="text1"/>
          <w:w w:val="95"/>
        </w:rPr>
        <w:t xml:space="preserve"> die weltweit erste </w:t>
      </w:r>
      <w:proofErr w:type="spellStart"/>
      <w:r w:rsidR="0075218C">
        <w:rPr>
          <w:rFonts w:cs="Arial"/>
          <w:color w:val="000000" w:themeColor="text1"/>
          <w:w w:val="95"/>
        </w:rPr>
        <w:t>einkomponentige</w:t>
      </w:r>
      <w:proofErr w:type="spellEnd"/>
      <w:r w:rsidR="0075218C">
        <w:rPr>
          <w:rFonts w:cs="Arial"/>
          <w:color w:val="000000" w:themeColor="text1"/>
          <w:w w:val="95"/>
        </w:rPr>
        <w:t>, selbstverlaufende Abdichtung</w:t>
      </w:r>
      <w:r w:rsidR="00E54DF8">
        <w:rPr>
          <w:rFonts w:cs="Arial"/>
          <w:color w:val="000000" w:themeColor="text1"/>
          <w:w w:val="95"/>
        </w:rPr>
        <w:t>.</w:t>
      </w:r>
      <w:r w:rsidR="00526D27">
        <w:rPr>
          <w:rFonts w:cs="Arial"/>
          <w:color w:val="000000" w:themeColor="text1"/>
          <w:w w:val="95"/>
        </w:rPr>
        <w:t xml:space="preserve"> </w:t>
      </w:r>
      <w:r w:rsidR="00A004D9">
        <w:rPr>
          <w:rFonts w:cs="Arial"/>
          <w:color w:val="000000" w:themeColor="text1"/>
          <w:w w:val="95"/>
        </w:rPr>
        <w:t xml:space="preserve">Für die nächsten Jahre </w:t>
      </w:r>
      <w:r w:rsidR="00C8396A">
        <w:rPr>
          <w:rFonts w:cs="Arial"/>
          <w:color w:val="000000" w:themeColor="text1"/>
          <w:w w:val="95"/>
        </w:rPr>
        <w:t xml:space="preserve">erwartet Mark </w:t>
      </w:r>
      <w:r w:rsidR="00A004D9">
        <w:rPr>
          <w:rFonts w:cs="Arial"/>
          <w:color w:val="000000" w:themeColor="text1"/>
          <w:w w:val="95"/>
        </w:rPr>
        <w:t xml:space="preserve">Eslamlooy </w:t>
      </w:r>
      <w:r w:rsidR="00C8396A">
        <w:rPr>
          <w:rFonts w:cs="Arial"/>
          <w:color w:val="000000" w:themeColor="text1"/>
          <w:w w:val="95"/>
        </w:rPr>
        <w:t>weitere Wachstumsimpulse durch</w:t>
      </w:r>
      <w:r>
        <w:rPr>
          <w:rFonts w:cs="Arial"/>
          <w:color w:val="000000" w:themeColor="text1"/>
          <w:w w:val="95"/>
        </w:rPr>
        <w:t xml:space="preserve"> </w:t>
      </w:r>
      <w:r w:rsidR="00C8396A">
        <w:rPr>
          <w:rFonts w:cs="Arial"/>
          <w:color w:val="000000" w:themeColor="text1"/>
          <w:w w:val="95"/>
        </w:rPr>
        <w:t xml:space="preserve">das </w:t>
      </w:r>
      <w:r w:rsidR="00B84839">
        <w:rPr>
          <w:rFonts w:cs="Arial"/>
          <w:color w:val="000000" w:themeColor="text1"/>
          <w:w w:val="95"/>
        </w:rPr>
        <w:t xml:space="preserve">2016 </w:t>
      </w:r>
      <w:r w:rsidR="00C8396A">
        <w:rPr>
          <w:rFonts w:cs="Arial"/>
          <w:color w:val="000000" w:themeColor="text1"/>
          <w:w w:val="95"/>
        </w:rPr>
        <w:t>fertiggestellte</w:t>
      </w:r>
      <w:r w:rsidR="00B84839">
        <w:rPr>
          <w:rFonts w:cs="Arial"/>
          <w:color w:val="000000" w:themeColor="text1"/>
          <w:w w:val="95"/>
        </w:rPr>
        <w:t xml:space="preserve"> Forschungs- und Entwicklungszentrum</w:t>
      </w:r>
      <w:r w:rsidR="00E43493">
        <w:rPr>
          <w:rFonts w:cs="Arial"/>
          <w:color w:val="000000" w:themeColor="text1"/>
          <w:w w:val="95"/>
        </w:rPr>
        <w:t>.</w:t>
      </w:r>
      <w:r w:rsidR="00A246AB">
        <w:rPr>
          <w:rFonts w:cs="Arial"/>
          <w:color w:val="000000" w:themeColor="text1"/>
          <w:w w:val="95"/>
        </w:rPr>
        <w:t xml:space="preserve"> „</w:t>
      </w:r>
      <w:r w:rsidR="00D35E60">
        <w:rPr>
          <w:rFonts w:cs="Arial"/>
          <w:color w:val="000000" w:themeColor="text1"/>
          <w:w w:val="95"/>
        </w:rPr>
        <w:t>Unsere</w:t>
      </w:r>
      <w:r w:rsidR="00A246AB">
        <w:rPr>
          <w:rFonts w:cs="Arial"/>
          <w:color w:val="000000" w:themeColor="text1"/>
          <w:w w:val="95"/>
        </w:rPr>
        <w:t xml:space="preserve"> Mitarbeiterinnen und Mitarbeiter </w:t>
      </w:r>
      <w:r w:rsidR="00C8396A">
        <w:rPr>
          <w:rFonts w:cs="Arial"/>
          <w:color w:val="000000" w:themeColor="text1"/>
          <w:w w:val="95"/>
        </w:rPr>
        <w:t>arbeiten täglich daran</w:t>
      </w:r>
      <w:r w:rsidR="00A246AB">
        <w:rPr>
          <w:rFonts w:cs="Arial"/>
          <w:color w:val="000000" w:themeColor="text1"/>
          <w:w w:val="95"/>
        </w:rPr>
        <w:t xml:space="preserve">, unseren Kunden die </w:t>
      </w:r>
      <w:r w:rsidR="00BF2843">
        <w:rPr>
          <w:rFonts w:cs="Arial"/>
          <w:color w:val="000000" w:themeColor="text1"/>
          <w:w w:val="95"/>
        </w:rPr>
        <w:t xml:space="preserve">Arbeit </w:t>
      </w:r>
      <w:r w:rsidR="00C8396A">
        <w:rPr>
          <w:rFonts w:cs="Arial"/>
          <w:color w:val="000000" w:themeColor="text1"/>
          <w:w w:val="95"/>
        </w:rPr>
        <w:t xml:space="preserve">noch weiter zu </w:t>
      </w:r>
      <w:r w:rsidR="00BF2843">
        <w:rPr>
          <w:rFonts w:cs="Arial"/>
          <w:color w:val="000000" w:themeColor="text1"/>
          <w:w w:val="95"/>
        </w:rPr>
        <w:t xml:space="preserve">erleichtern“, so </w:t>
      </w:r>
      <w:r w:rsidR="00513690">
        <w:rPr>
          <w:rFonts w:cs="Arial"/>
          <w:color w:val="000000" w:themeColor="text1"/>
          <w:w w:val="95"/>
        </w:rPr>
        <w:t xml:space="preserve">der Ardex-CEO </w:t>
      </w:r>
      <w:r w:rsidR="00BF2843">
        <w:rPr>
          <w:rFonts w:cs="Arial"/>
          <w:color w:val="000000" w:themeColor="text1"/>
          <w:w w:val="95"/>
        </w:rPr>
        <w:t>weiter. „</w:t>
      </w:r>
      <w:r w:rsidR="00C72AE8">
        <w:rPr>
          <w:rFonts w:cs="Arial"/>
          <w:color w:val="000000" w:themeColor="text1"/>
          <w:w w:val="95"/>
        </w:rPr>
        <w:t>Mit unserem hochmodernen Forschungs- und Entwicklungszentrum haben wir ideale Bedingungen für Top-Innovationen geschaffen.“</w:t>
      </w:r>
      <w:r w:rsidR="00A94B4B">
        <w:rPr>
          <w:rFonts w:cs="Arial"/>
          <w:color w:val="000000" w:themeColor="text1"/>
          <w:w w:val="95"/>
        </w:rPr>
        <w:t xml:space="preserve"> </w:t>
      </w:r>
    </w:p>
    <w:p w14:paraId="40858D3B" w14:textId="77777777" w:rsidR="00A246AB" w:rsidRDefault="00A246AB" w:rsidP="00E27872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5E87EE9E" w14:textId="77777777" w:rsidR="00506712" w:rsidRDefault="00A95BD2" w:rsidP="00DD02F1">
      <w:pPr>
        <w:spacing w:line="276" w:lineRule="auto"/>
        <w:ind w:left="-567"/>
        <w:outlineLvl w:val="0"/>
        <w:rPr>
          <w:rFonts w:cs="Arial"/>
          <w:b/>
          <w:color w:val="000000" w:themeColor="text1"/>
          <w:w w:val="95"/>
        </w:rPr>
      </w:pPr>
      <w:bookmarkStart w:id="1" w:name="OLE_LINK227"/>
      <w:bookmarkStart w:id="2" w:name="OLE_LINK228"/>
      <w:r>
        <w:rPr>
          <w:rFonts w:cs="Arial"/>
          <w:b/>
          <w:color w:val="000000" w:themeColor="text1"/>
          <w:w w:val="95"/>
        </w:rPr>
        <w:t>Baustart für Ardex-</w:t>
      </w:r>
      <w:r w:rsidR="00F46E5C">
        <w:rPr>
          <w:rFonts w:cs="Arial"/>
          <w:b/>
          <w:color w:val="000000" w:themeColor="text1"/>
          <w:w w:val="95"/>
        </w:rPr>
        <w:t>Campus</w:t>
      </w:r>
      <w:r>
        <w:rPr>
          <w:rFonts w:cs="Arial"/>
          <w:b/>
          <w:color w:val="000000" w:themeColor="text1"/>
          <w:w w:val="95"/>
        </w:rPr>
        <w:t xml:space="preserve"> </w:t>
      </w:r>
    </w:p>
    <w:bookmarkEnd w:id="1"/>
    <w:bookmarkEnd w:id="2"/>
    <w:p w14:paraId="1FDA099A" w14:textId="77777777" w:rsidR="00506712" w:rsidRDefault="00441AE7" w:rsidP="00BB2817">
      <w:pPr>
        <w:spacing w:line="276" w:lineRule="auto"/>
        <w:ind w:left="-567"/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t xml:space="preserve">Eine 90 Meter hohe Hauptverwaltung, der Ausbau der Produktion und ein neues Logistikzentrum: </w:t>
      </w:r>
      <w:r w:rsidR="007B7C97">
        <w:rPr>
          <w:rFonts w:cs="Arial"/>
          <w:color w:val="000000" w:themeColor="text1"/>
          <w:w w:val="95"/>
        </w:rPr>
        <w:t xml:space="preserve">Mit </w:t>
      </w:r>
      <w:r w:rsidR="007D2A40">
        <w:rPr>
          <w:rFonts w:cs="Arial"/>
          <w:color w:val="000000" w:themeColor="text1"/>
          <w:w w:val="95"/>
        </w:rPr>
        <w:t>dem hohen</w:t>
      </w:r>
      <w:r w:rsidR="007B7C97">
        <w:rPr>
          <w:rFonts w:cs="Arial"/>
          <w:color w:val="000000" w:themeColor="text1"/>
          <w:w w:val="95"/>
        </w:rPr>
        <w:t xml:space="preserve"> Investitionsvolumen bekennt sich das Familienunternehmen zu seinem Hauptsitz in Witten.</w:t>
      </w:r>
      <w:r>
        <w:rPr>
          <w:rFonts w:cs="Arial"/>
          <w:color w:val="000000" w:themeColor="text1"/>
          <w:w w:val="95"/>
        </w:rPr>
        <w:t xml:space="preserve"> </w:t>
      </w:r>
      <w:r w:rsidR="006A68DF">
        <w:rPr>
          <w:rFonts w:cs="Arial"/>
          <w:color w:val="000000" w:themeColor="text1"/>
          <w:w w:val="95"/>
        </w:rPr>
        <w:t>„</w:t>
      </w:r>
      <w:r w:rsidR="003F3A71">
        <w:rPr>
          <w:rFonts w:cs="Arial"/>
          <w:color w:val="000000" w:themeColor="text1"/>
          <w:w w:val="95"/>
        </w:rPr>
        <w:t>Unser Heimatstandort ist e</w:t>
      </w:r>
      <w:r w:rsidR="00BB2817">
        <w:rPr>
          <w:rFonts w:cs="Arial"/>
          <w:color w:val="000000" w:themeColor="text1"/>
          <w:w w:val="95"/>
        </w:rPr>
        <w:t>ssentiell wichtig</w:t>
      </w:r>
      <w:r w:rsidR="003F3A71">
        <w:rPr>
          <w:rFonts w:cs="Arial"/>
          <w:color w:val="000000" w:themeColor="text1"/>
          <w:w w:val="95"/>
        </w:rPr>
        <w:t xml:space="preserve"> für </w:t>
      </w:r>
      <w:r w:rsidR="00BB2817">
        <w:rPr>
          <w:rFonts w:cs="Arial"/>
          <w:color w:val="000000" w:themeColor="text1"/>
          <w:w w:val="95"/>
        </w:rPr>
        <w:t>unser Unternehmen</w:t>
      </w:r>
      <w:r w:rsidR="003F3A71">
        <w:rPr>
          <w:rFonts w:cs="Arial"/>
          <w:color w:val="000000" w:themeColor="text1"/>
          <w:w w:val="95"/>
        </w:rPr>
        <w:t>. Hier entstehen die Ideen</w:t>
      </w:r>
      <w:r w:rsidR="00BB2817">
        <w:rPr>
          <w:rFonts w:cs="Arial"/>
          <w:color w:val="000000" w:themeColor="text1"/>
          <w:w w:val="95"/>
        </w:rPr>
        <w:t xml:space="preserve"> </w:t>
      </w:r>
      <w:r w:rsidR="00C8396A">
        <w:rPr>
          <w:rFonts w:cs="Arial"/>
          <w:color w:val="000000" w:themeColor="text1"/>
          <w:w w:val="95"/>
        </w:rPr>
        <w:t>für Qualitätsprodukte</w:t>
      </w:r>
      <w:r w:rsidR="003F3A71">
        <w:rPr>
          <w:rFonts w:cs="Arial"/>
          <w:color w:val="000000" w:themeColor="text1"/>
          <w:w w:val="95"/>
        </w:rPr>
        <w:t xml:space="preserve">, die </w:t>
      </w:r>
      <w:r w:rsidR="00BB2817">
        <w:rPr>
          <w:rFonts w:cs="Arial"/>
          <w:color w:val="000000" w:themeColor="text1"/>
          <w:w w:val="95"/>
        </w:rPr>
        <w:t>uns weltweit erfolgreich machen</w:t>
      </w:r>
      <w:r w:rsidR="006A68DF">
        <w:rPr>
          <w:rFonts w:cs="Arial"/>
          <w:color w:val="000000" w:themeColor="text1"/>
          <w:w w:val="95"/>
        </w:rPr>
        <w:t xml:space="preserve">“, </w:t>
      </w:r>
      <w:r w:rsidR="00D35E60">
        <w:rPr>
          <w:rFonts w:cs="Arial"/>
          <w:color w:val="000000" w:themeColor="text1"/>
          <w:w w:val="95"/>
        </w:rPr>
        <w:t xml:space="preserve">sagt </w:t>
      </w:r>
      <w:r w:rsidR="00B64A36">
        <w:rPr>
          <w:rFonts w:cs="Arial"/>
          <w:color w:val="000000" w:themeColor="text1"/>
          <w:w w:val="95"/>
        </w:rPr>
        <w:t>Eslamlooy</w:t>
      </w:r>
      <w:r w:rsidR="006A68DF">
        <w:rPr>
          <w:rFonts w:cs="Arial"/>
          <w:color w:val="000000" w:themeColor="text1"/>
          <w:w w:val="95"/>
        </w:rPr>
        <w:t>. Das 24-geschossige Verwaltungsgebäude wird voraussichtlich 2020 bezugsreif sein und eine Fläche von 10.000 Quadratmeter haben – und damit jede Menge Platz für die wachsende Mitarbeiterzahl.</w:t>
      </w:r>
    </w:p>
    <w:p w14:paraId="0AAF297F" w14:textId="77777777" w:rsidR="00C371F6" w:rsidRDefault="00C371F6" w:rsidP="00BB2817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7CD7AAB9" w14:textId="77777777" w:rsidR="00E9584F" w:rsidRDefault="00545264" w:rsidP="00C371F6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color w:val="000000" w:themeColor="text1"/>
          <w:w w:val="95"/>
        </w:rPr>
        <w:t xml:space="preserve">Zur </w:t>
      </w:r>
      <w:r w:rsidR="00C371F6">
        <w:rPr>
          <w:rFonts w:cs="Arial"/>
          <w:color w:val="000000" w:themeColor="text1"/>
          <w:w w:val="95"/>
        </w:rPr>
        <w:t xml:space="preserve">Standortentwicklung </w:t>
      </w:r>
      <w:r>
        <w:rPr>
          <w:rFonts w:cs="Arial"/>
          <w:color w:val="000000" w:themeColor="text1"/>
          <w:w w:val="95"/>
        </w:rPr>
        <w:t>gehören auch</w:t>
      </w:r>
      <w:r w:rsidR="00C371F6">
        <w:rPr>
          <w:rFonts w:cs="Arial"/>
          <w:color w:val="000000" w:themeColor="text1"/>
          <w:w w:val="95"/>
        </w:rPr>
        <w:t xml:space="preserve"> die umfangreiche Modernisierung der Produktion und des Materialflusses sowie der Neubau eines </w:t>
      </w:r>
      <w:r w:rsidR="00C371F6" w:rsidRPr="00785B47">
        <w:rPr>
          <w:rFonts w:cs="Arial"/>
          <w:w w:val="95"/>
        </w:rPr>
        <w:t xml:space="preserve">Logistikzentrums. </w:t>
      </w:r>
      <w:r w:rsidR="00E9584F">
        <w:rPr>
          <w:rFonts w:cs="Arial"/>
          <w:w w:val="95"/>
        </w:rPr>
        <w:t>„</w:t>
      </w:r>
      <w:r w:rsidR="00E9584F" w:rsidRPr="00785B47">
        <w:rPr>
          <w:rFonts w:cs="Arial"/>
          <w:w w:val="95"/>
        </w:rPr>
        <w:t>Mit dem int</w:t>
      </w:r>
      <w:r w:rsidR="00E9584F">
        <w:rPr>
          <w:rFonts w:cs="Arial"/>
          <w:color w:val="000000" w:themeColor="text1"/>
          <w:w w:val="95"/>
        </w:rPr>
        <w:t>ernationalen</w:t>
      </w:r>
      <w:r w:rsidR="00E9584F" w:rsidRPr="002046BA">
        <w:rPr>
          <w:rFonts w:cs="Arial"/>
          <w:color w:val="000000" w:themeColor="text1"/>
          <w:w w:val="95"/>
        </w:rPr>
        <w:t xml:space="preserve"> Wachstum</w:t>
      </w:r>
      <w:r w:rsidR="00E9584F">
        <w:rPr>
          <w:rFonts w:cs="Arial"/>
          <w:color w:val="000000" w:themeColor="text1"/>
          <w:w w:val="95"/>
        </w:rPr>
        <w:t>,</w:t>
      </w:r>
      <w:r w:rsidR="00E9584F" w:rsidRPr="002046BA">
        <w:rPr>
          <w:rFonts w:cs="Arial"/>
          <w:color w:val="000000" w:themeColor="text1"/>
          <w:w w:val="95"/>
        </w:rPr>
        <w:t xml:space="preserve"> </w:t>
      </w:r>
      <w:r w:rsidR="00E9584F">
        <w:rPr>
          <w:rFonts w:cs="Arial"/>
          <w:color w:val="000000" w:themeColor="text1"/>
          <w:w w:val="95"/>
        </w:rPr>
        <w:t>der h</w:t>
      </w:r>
      <w:r w:rsidR="00E9584F" w:rsidRPr="00785B47">
        <w:rPr>
          <w:rFonts w:cs="Arial"/>
          <w:w w:val="95"/>
        </w:rPr>
        <w:t xml:space="preserve">öheren Artikelvielfalt </w:t>
      </w:r>
      <w:r w:rsidR="00E9584F">
        <w:rPr>
          <w:rFonts w:cs="Arial"/>
          <w:w w:val="95"/>
        </w:rPr>
        <w:t xml:space="preserve">und der Digitalisierung vieler Geschäftsprozesse </w:t>
      </w:r>
      <w:r w:rsidR="00E9584F" w:rsidRPr="00785B47">
        <w:rPr>
          <w:rFonts w:cs="Arial"/>
          <w:w w:val="95"/>
        </w:rPr>
        <w:t xml:space="preserve">sind die Anforderungen </w:t>
      </w:r>
      <w:r w:rsidR="00E9584F">
        <w:rPr>
          <w:rFonts w:cs="Arial"/>
          <w:w w:val="95"/>
        </w:rPr>
        <w:t xml:space="preserve">an unsere Leistungsfähigkeit </w:t>
      </w:r>
      <w:r w:rsidR="00E9584F" w:rsidRPr="00785B47">
        <w:rPr>
          <w:rFonts w:cs="Arial"/>
          <w:w w:val="95"/>
        </w:rPr>
        <w:t>weiter gestiegen</w:t>
      </w:r>
      <w:r w:rsidR="00E9584F">
        <w:rPr>
          <w:rFonts w:cs="Arial"/>
          <w:w w:val="95"/>
        </w:rPr>
        <w:t xml:space="preserve">“, sagt Mark Eslamlooy. </w:t>
      </w:r>
    </w:p>
    <w:p w14:paraId="78BD873F" w14:textId="77777777" w:rsidR="006F062F" w:rsidRDefault="006F062F" w:rsidP="00DD02F1">
      <w:pPr>
        <w:spacing w:line="276" w:lineRule="auto"/>
        <w:ind w:left="-567"/>
        <w:outlineLvl w:val="0"/>
        <w:rPr>
          <w:rFonts w:cs="Arial"/>
          <w:b/>
          <w:color w:val="000000" w:themeColor="text1"/>
          <w:w w:val="95"/>
        </w:rPr>
      </w:pPr>
    </w:p>
    <w:p w14:paraId="19FA6876" w14:textId="77777777" w:rsidR="00021DC2" w:rsidRDefault="00021DC2">
      <w:pPr>
        <w:rPr>
          <w:rFonts w:cs="Arial"/>
          <w:b/>
          <w:color w:val="000000" w:themeColor="text1"/>
          <w:w w:val="95"/>
        </w:rPr>
      </w:pPr>
      <w:r>
        <w:rPr>
          <w:rFonts w:cs="Arial"/>
          <w:b/>
          <w:color w:val="000000" w:themeColor="text1"/>
          <w:w w:val="95"/>
        </w:rPr>
        <w:br w:type="page"/>
      </w:r>
    </w:p>
    <w:p w14:paraId="368631FD" w14:textId="77777777" w:rsidR="009C11EB" w:rsidRDefault="009C11EB" w:rsidP="00DD02F1">
      <w:pPr>
        <w:spacing w:line="276" w:lineRule="auto"/>
        <w:ind w:left="-567"/>
        <w:outlineLvl w:val="0"/>
        <w:rPr>
          <w:rFonts w:cs="Arial"/>
          <w:b/>
          <w:color w:val="000000" w:themeColor="text1"/>
          <w:w w:val="95"/>
        </w:rPr>
      </w:pPr>
    </w:p>
    <w:p w14:paraId="55387673" w14:textId="77777777" w:rsidR="009C11EB" w:rsidRDefault="009C11EB" w:rsidP="00DD02F1">
      <w:pPr>
        <w:spacing w:line="276" w:lineRule="auto"/>
        <w:ind w:left="-567"/>
        <w:outlineLvl w:val="0"/>
        <w:rPr>
          <w:rFonts w:cs="Arial"/>
          <w:b/>
          <w:color w:val="000000" w:themeColor="text1"/>
          <w:w w:val="95"/>
        </w:rPr>
      </w:pPr>
    </w:p>
    <w:p w14:paraId="7224F4D0" w14:textId="77777777" w:rsidR="009C11EB" w:rsidRDefault="009C11EB" w:rsidP="00DD02F1">
      <w:pPr>
        <w:spacing w:line="276" w:lineRule="auto"/>
        <w:ind w:left="-567"/>
        <w:outlineLvl w:val="0"/>
        <w:rPr>
          <w:rFonts w:cs="Arial"/>
          <w:b/>
          <w:color w:val="000000" w:themeColor="text1"/>
          <w:w w:val="95"/>
        </w:rPr>
      </w:pPr>
    </w:p>
    <w:p w14:paraId="0ED0C401" w14:textId="77777777" w:rsidR="00506712" w:rsidRPr="00CC64D9" w:rsidRDefault="00F739D4" w:rsidP="00DD02F1">
      <w:pPr>
        <w:spacing w:line="276" w:lineRule="auto"/>
        <w:ind w:left="-567"/>
        <w:outlineLvl w:val="0"/>
        <w:rPr>
          <w:rFonts w:cs="Arial"/>
          <w:b/>
          <w:color w:val="000000" w:themeColor="text1"/>
          <w:w w:val="95"/>
        </w:rPr>
      </w:pPr>
      <w:r>
        <w:rPr>
          <w:rFonts w:cs="Arial"/>
          <w:b/>
          <w:color w:val="000000" w:themeColor="text1"/>
          <w:w w:val="95"/>
        </w:rPr>
        <w:t>Investition in Auslandsmärkte</w:t>
      </w:r>
    </w:p>
    <w:p w14:paraId="79FC1853" w14:textId="77777777" w:rsidR="00B870E3" w:rsidRPr="00F139A3" w:rsidRDefault="00B870E3" w:rsidP="008C53DC">
      <w:pPr>
        <w:spacing w:line="276" w:lineRule="auto"/>
        <w:ind w:left="-567"/>
        <w:outlineLvl w:val="0"/>
        <w:rPr>
          <w:rFonts w:cs="Arial"/>
          <w:color w:val="0000FF"/>
          <w:w w:val="95"/>
        </w:rPr>
      </w:pPr>
      <w:r w:rsidRPr="00D35E60">
        <w:rPr>
          <w:rFonts w:cs="Arial"/>
          <w:w w:val="95"/>
        </w:rPr>
        <w:t>Die Entwicklung in den</w:t>
      </w:r>
      <w:r w:rsidRPr="00F139A3">
        <w:rPr>
          <w:rFonts w:cs="Arial"/>
          <w:color w:val="0000FF"/>
          <w:w w:val="95"/>
        </w:rPr>
        <w:t xml:space="preserve"> </w:t>
      </w:r>
      <w:r w:rsidR="00A66F82" w:rsidRPr="00A66F82">
        <w:rPr>
          <w:rFonts w:cs="Arial"/>
          <w:w w:val="95"/>
        </w:rPr>
        <w:t>47</w:t>
      </w:r>
      <w:r w:rsidRPr="00F139A3">
        <w:rPr>
          <w:rFonts w:cs="Arial"/>
          <w:color w:val="0000FF"/>
          <w:w w:val="95"/>
        </w:rPr>
        <w:t xml:space="preserve"> </w:t>
      </w:r>
      <w:r w:rsidRPr="00D35E60">
        <w:rPr>
          <w:rFonts w:cs="Arial"/>
          <w:w w:val="95"/>
        </w:rPr>
        <w:t>Auslandsgesellschaften schreitet weiter erfolgreich voran</w:t>
      </w:r>
      <w:r w:rsidR="009E2223" w:rsidRPr="00D35E60">
        <w:rPr>
          <w:rFonts w:cs="Arial"/>
          <w:w w:val="95"/>
        </w:rPr>
        <w:t xml:space="preserve">. </w:t>
      </w:r>
      <w:r w:rsidR="006F062F">
        <w:rPr>
          <w:rFonts w:cs="Arial"/>
          <w:w w:val="95"/>
        </w:rPr>
        <w:t xml:space="preserve">Das Umsatzwachstum stammt somit nicht nur aus Deutschland </w:t>
      </w:r>
      <w:r w:rsidR="000B0BE1">
        <w:rPr>
          <w:rFonts w:cs="Arial"/>
          <w:w w:val="95"/>
        </w:rPr>
        <w:t>und</w:t>
      </w:r>
      <w:r w:rsidR="006F062F">
        <w:rPr>
          <w:rFonts w:cs="Arial"/>
          <w:w w:val="95"/>
        </w:rPr>
        <w:t xml:space="preserve"> den Kernmärkten in Europa. „Insbesondere </w:t>
      </w:r>
      <w:r w:rsidR="007D2A40">
        <w:rPr>
          <w:rFonts w:cs="Arial"/>
          <w:w w:val="95"/>
        </w:rPr>
        <w:t xml:space="preserve">im pazifischen Raum, in </w:t>
      </w:r>
      <w:r w:rsidR="006F062F">
        <w:rPr>
          <w:rFonts w:cs="Arial"/>
          <w:w w:val="95"/>
        </w:rPr>
        <w:t>Asien und den USA wachsen wir deutlich. Unsere zahlreichen Investitionen im Ausland zahlen sich aus. 2016 wurde</w:t>
      </w:r>
      <w:r w:rsidR="007D2A40">
        <w:rPr>
          <w:rFonts w:cs="Arial"/>
          <w:w w:val="95"/>
        </w:rPr>
        <w:t>n</w:t>
      </w:r>
      <w:r w:rsidR="006F062F">
        <w:rPr>
          <w:rFonts w:cs="Arial"/>
          <w:w w:val="95"/>
        </w:rPr>
        <w:t xml:space="preserve"> z</w:t>
      </w:r>
      <w:r w:rsidR="003E028D">
        <w:rPr>
          <w:rFonts w:cs="Arial"/>
          <w:w w:val="95"/>
        </w:rPr>
        <w:t xml:space="preserve">um </w:t>
      </w:r>
      <w:r w:rsidR="006F062F">
        <w:rPr>
          <w:rFonts w:cs="Arial"/>
          <w:w w:val="95"/>
        </w:rPr>
        <w:t>B</w:t>
      </w:r>
      <w:r w:rsidR="003E028D">
        <w:rPr>
          <w:rFonts w:cs="Arial"/>
          <w:w w:val="95"/>
        </w:rPr>
        <w:t xml:space="preserve">eispiel </w:t>
      </w:r>
      <w:r w:rsidR="006F062F">
        <w:rPr>
          <w:rFonts w:cs="Arial"/>
          <w:w w:val="95"/>
        </w:rPr>
        <w:t xml:space="preserve">in Thailand </w:t>
      </w:r>
      <w:r w:rsidR="007D2A40">
        <w:rPr>
          <w:rFonts w:cs="Arial"/>
          <w:w w:val="95"/>
        </w:rPr>
        <w:t xml:space="preserve">eine und Indien zwei </w:t>
      </w:r>
      <w:r w:rsidR="006F062F">
        <w:rPr>
          <w:rFonts w:cs="Arial"/>
          <w:w w:val="95"/>
        </w:rPr>
        <w:t>neue Produktionsanlage</w:t>
      </w:r>
      <w:r w:rsidR="007D2A40">
        <w:rPr>
          <w:rFonts w:cs="Arial"/>
          <w:w w:val="95"/>
        </w:rPr>
        <w:t>n</w:t>
      </w:r>
      <w:r w:rsidR="006F062F">
        <w:rPr>
          <w:rFonts w:cs="Arial"/>
          <w:w w:val="95"/>
        </w:rPr>
        <w:t xml:space="preserve"> errichtet</w:t>
      </w:r>
      <w:r w:rsidR="007D2A40">
        <w:rPr>
          <w:rFonts w:cs="Arial"/>
          <w:w w:val="95"/>
        </w:rPr>
        <w:t>. I</w:t>
      </w:r>
      <w:r w:rsidR="006F062F">
        <w:rPr>
          <w:rFonts w:cs="Arial"/>
          <w:w w:val="95"/>
        </w:rPr>
        <w:t>n diesem Jahr erfolgte für ein neues Werk in China bereits der erste Spatenstich</w:t>
      </w:r>
      <w:r w:rsidR="007D2A40">
        <w:rPr>
          <w:rFonts w:cs="Arial"/>
          <w:w w:val="95"/>
        </w:rPr>
        <w:t>. Eine weitere Produktionsanlage wird voraussichtlich im Oktober in Malaysia eröffnet</w:t>
      </w:r>
      <w:r w:rsidR="006F062F">
        <w:rPr>
          <w:rFonts w:cs="Arial"/>
          <w:w w:val="95"/>
        </w:rPr>
        <w:t>“</w:t>
      </w:r>
      <w:r w:rsidR="00583A68">
        <w:rPr>
          <w:rFonts w:cs="Arial"/>
          <w:w w:val="95"/>
        </w:rPr>
        <w:t>,</w:t>
      </w:r>
      <w:r w:rsidR="006F062F">
        <w:rPr>
          <w:rFonts w:cs="Arial"/>
          <w:w w:val="95"/>
        </w:rPr>
        <w:t xml:space="preserve"> so Eslamlooy. Weltweit kommt Ardex </w:t>
      </w:r>
      <w:r w:rsidR="007D2A40">
        <w:rPr>
          <w:rFonts w:cs="Arial"/>
          <w:w w:val="95"/>
        </w:rPr>
        <w:t xml:space="preserve">so zurzeit </w:t>
      </w:r>
      <w:r w:rsidR="006F062F">
        <w:rPr>
          <w:rFonts w:cs="Arial"/>
          <w:w w:val="95"/>
        </w:rPr>
        <w:t>auf insgesamt 34 eigene Produktionsanlagen.</w:t>
      </w:r>
    </w:p>
    <w:p w14:paraId="573E30AC" w14:textId="77777777" w:rsidR="00B870E3" w:rsidRDefault="00B870E3" w:rsidP="008C53DC">
      <w:pPr>
        <w:spacing w:line="276" w:lineRule="auto"/>
        <w:ind w:left="-567"/>
        <w:outlineLvl w:val="0"/>
        <w:rPr>
          <w:rFonts w:cs="Arial"/>
          <w:color w:val="000000" w:themeColor="text1"/>
          <w:w w:val="95"/>
        </w:rPr>
      </w:pPr>
    </w:p>
    <w:p w14:paraId="07DE0E87" w14:textId="77777777" w:rsidR="009F1C6C" w:rsidRDefault="009F1C6C" w:rsidP="00F139A3">
      <w:pPr>
        <w:spacing w:line="276" w:lineRule="auto"/>
        <w:rPr>
          <w:rFonts w:cs="Arial"/>
          <w:color w:val="000000" w:themeColor="text1"/>
          <w:w w:val="95"/>
        </w:rPr>
      </w:pPr>
    </w:p>
    <w:p w14:paraId="6CE014ED" w14:textId="77777777" w:rsidR="00FE18C7" w:rsidRPr="00B83804" w:rsidRDefault="00FE18C7" w:rsidP="00DD02F1">
      <w:pPr>
        <w:pStyle w:val="Textkrper"/>
        <w:spacing w:line="276" w:lineRule="auto"/>
        <w:ind w:left="-567"/>
        <w:outlineLvl w:val="0"/>
        <w:rPr>
          <w:rFonts w:cs="Arial"/>
          <w:b/>
          <w:w w:val="95"/>
          <w:sz w:val="20"/>
        </w:rPr>
      </w:pPr>
      <w:r w:rsidRPr="00B83804">
        <w:rPr>
          <w:rFonts w:cs="Arial"/>
          <w:b/>
          <w:w w:val="95"/>
          <w:sz w:val="20"/>
        </w:rPr>
        <w:t xml:space="preserve">Über Ardex </w:t>
      </w:r>
    </w:p>
    <w:p w14:paraId="6B8FB7AA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  <w:r w:rsidRPr="00B83804">
        <w:rPr>
          <w:rFonts w:cs="Arial"/>
          <w:w w:val="95"/>
        </w:rPr>
        <w:t xml:space="preserve">Die </w:t>
      </w:r>
      <w:bookmarkStart w:id="3" w:name="OLE_LINK9"/>
      <w:bookmarkStart w:id="4" w:name="OLE_LINK10"/>
      <w:bookmarkStart w:id="5" w:name="OLE_LINK11"/>
      <w:r w:rsidRPr="00B83804">
        <w:rPr>
          <w:rFonts w:cs="Arial"/>
          <w:w w:val="95"/>
        </w:rPr>
        <w:t xml:space="preserve">Ardex </w:t>
      </w:r>
      <w:bookmarkEnd w:id="3"/>
      <w:bookmarkEnd w:id="4"/>
      <w:bookmarkEnd w:id="5"/>
      <w:r w:rsidRPr="00B83804">
        <w:rPr>
          <w:rFonts w:cs="Arial"/>
          <w:w w:val="95"/>
        </w:rPr>
        <w:t xml:space="preserve">GmbH ist einer der </w:t>
      </w:r>
      <w:r w:rsidRPr="00CC64D9">
        <w:rPr>
          <w:rFonts w:cs="Arial"/>
          <w:w w:val="95"/>
        </w:rPr>
        <w:t xml:space="preserve">Weltmarktführer bei hochwertigen bauchemischen Spezialbaustoffen. Als Gesellschaft in Familienbesitz verfolgt das Unternehmen seit mehr als </w:t>
      </w:r>
      <w:r w:rsidR="00A66F82">
        <w:rPr>
          <w:rFonts w:cs="Arial"/>
          <w:w w:val="95"/>
        </w:rPr>
        <w:t>65</w:t>
      </w:r>
      <w:r w:rsidRPr="00CC64D9">
        <w:rPr>
          <w:rFonts w:cs="Arial"/>
          <w:w w:val="95"/>
        </w:rPr>
        <w:t xml:space="preserve"> Jahren einen nachhaltigen Wachstumskurs. Die Ardex Gruppe beschäftigt heute über 2.</w:t>
      </w:r>
      <w:r w:rsidR="00382569" w:rsidRPr="00CC64D9">
        <w:rPr>
          <w:rFonts w:cs="Arial"/>
          <w:w w:val="95"/>
        </w:rPr>
        <w:t>5</w:t>
      </w:r>
      <w:r w:rsidRPr="00CC64D9">
        <w:rPr>
          <w:rFonts w:cs="Arial"/>
          <w:w w:val="95"/>
        </w:rPr>
        <w:t xml:space="preserve">00 Mitarbeiter und ist in mehr als 50 Ländern auf allen Kontinenten präsent, im Kernmarkt Europa nahezu flächendeckend. Mit ihren </w:t>
      </w:r>
      <w:r w:rsidR="00E81155">
        <w:rPr>
          <w:rFonts w:cs="Arial"/>
          <w:w w:val="95"/>
        </w:rPr>
        <w:t>14</w:t>
      </w:r>
      <w:r w:rsidR="00D01608" w:rsidRPr="00CC64D9">
        <w:rPr>
          <w:rFonts w:cs="Arial"/>
          <w:w w:val="95"/>
        </w:rPr>
        <w:t xml:space="preserve"> </w:t>
      </w:r>
      <w:r w:rsidRPr="00CC64D9">
        <w:rPr>
          <w:rFonts w:cs="Arial"/>
          <w:w w:val="95"/>
        </w:rPr>
        <w:t>großen Marken erwirtschaftet Ardex weltweit einen Gesamtumsatz von mehr als 6</w:t>
      </w:r>
      <w:r w:rsidR="009F4FB2">
        <w:rPr>
          <w:rFonts w:cs="Arial"/>
          <w:w w:val="95"/>
        </w:rPr>
        <w:t>9</w:t>
      </w:r>
      <w:r w:rsidRPr="00CC64D9">
        <w:rPr>
          <w:rFonts w:cs="Arial"/>
          <w:w w:val="95"/>
        </w:rPr>
        <w:t>0 Millionen Euro.</w:t>
      </w:r>
    </w:p>
    <w:p w14:paraId="0385E06F" w14:textId="77777777" w:rsidR="00FE18C7" w:rsidRPr="00B83804" w:rsidRDefault="00FE18C7" w:rsidP="00FE18C7">
      <w:pPr>
        <w:spacing w:line="276" w:lineRule="auto"/>
        <w:ind w:left="-567"/>
        <w:rPr>
          <w:rFonts w:cs="Arial"/>
          <w:w w:val="95"/>
        </w:rPr>
      </w:pPr>
    </w:p>
    <w:p w14:paraId="41FFB68D" w14:textId="77777777" w:rsidR="00FE18C7" w:rsidRPr="00B83804" w:rsidRDefault="00FE18C7" w:rsidP="00DD02F1">
      <w:pPr>
        <w:pStyle w:val="Textkrper"/>
        <w:spacing w:line="276" w:lineRule="auto"/>
        <w:ind w:left="-567"/>
        <w:outlineLvl w:val="0"/>
        <w:rPr>
          <w:rFonts w:cs="Arial"/>
          <w:b/>
          <w:w w:val="95"/>
          <w:sz w:val="18"/>
          <w:szCs w:val="18"/>
        </w:rPr>
      </w:pPr>
      <w:r w:rsidRPr="00B83804">
        <w:rPr>
          <w:rFonts w:cs="Arial"/>
          <w:b/>
          <w:w w:val="95"/>
          <w:sz w:val="18"/>
          <w:szCs w:val="18"/>
        </w:rPr>
        <w:t>Presseanfragen bitte an:</w:t>
      </w:r>
    </w:p>
    <w:p w14:paraId="0A0B09DB" w14:textId="77777777" w:rsidR="00FE18C7" w:rsidRPr="00B83804" w:rsidRDefault="00FE18C7" w:rsidP="00DD02F1">
      <w:pPr>
        <w:spacing w:line="276" w:lineRule="auto"/>
        <w:ind w:left="-567"/>
        <w:outlineLvl w:val="0"/>
        <w:rPr>
          <w:rFonts w:cs="Arial"/>
          <w:w w:val="95"/>
          <w:sz w:val="18"/>
          <w:szCs w:val="18"/>
        </w:rPr>
      </w:pPr>
      <w:r w:rsidRPr="00B83804">
        <w:rPr>
          <w:rFonts w:cs="Arial"/>
          <w:w w:val="95"/>
          <w:sz w:val="18"/>
          <w:szCs w:val="18"/>
        </w:rPr>
        <w:t>Ardex GmbH</w:t>
      </w:r>
    </w:p>
    <w:p w14:paraId="6485C6BC" w14:textId="77777777" w:rsidR="00B14BB6" w:rsidRDefault="00B14BB6" w:rsidP="00FE18C7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B14BB6">
        <w:rPr>
          <w:rFonts w:cs="Arial"/>
          <w:w w:val="95"/>
          <w:sz w:val="18"/>
          <w:szCs w:val="18"/>
        </w:rPr>
        <w:t>Janin Dorloff, Friedrich-Ebert-Straße 45, 58453 Witten</w:t>
      </w:r>
    </w:p>
    <w:p w14:paraId="7B2612A1" w14:textId="77777777" w:rsidR="00FE18C7" w:rsidRPr="00B83804" w:rsidRDefault="00E81155" w:rsidP="00FE18C7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  <w:sz w:val="18"/>
          <w:szCs w:val="18"/>
        </w:rPr>
        <w:t xml:space="preserve">Tel. </w:t>
      </w:r>
      <w:r w:rsidR="00B14BB6">
        <w:rPr>
          <w:rFonts w:cs="Arial"/>
          <w:w w:val="95"/>
          <w:sz w:val="18"/>
          <w:szCs w:val="18"/>
        </w:rPr>
        <w:t>02302 664-598</w:t>
      </w:r>
      <w:r w:rsidR="00FE18C7" w:rsidRPr="00B83804">
        <w:rPr>
          <w:rFonts w:cs="Arial"/>
          <w:w w:val="95"/>
          <w:sz w:val="18"/>
          <w:szCs w:val="18"/>
        </w:rPr>
        <w:t>,</w:t>
      </w:r>
      <w:r w:rsidR="00B14BB6">
        <w:rPr>
          <w:rFonts w:cs="Arial"/>
          <w:w w:val="95"/>
          <w:sz w:val="18"/>
          <w:szCs w:val="18"/>
        </w:rPr>
        <w:t xml:space="preserve"> janin.dorloff@ardex.de</w:t>
      </w:r>
    </w:p>
    <w:p w14:paraId="7EA59FBF" w14:textId="77777777" w:rsidR="00691A33" w:rsidRPr="00B83804" w:rsidRDefault="00691A33" w:rsidP="00FE18C7">
      <w:pPr>
        <w:pStyle w:val="Textkrper"/>
        <w:spacing w:line="276" w:lineRule="auto"/>
        <w:ind w:left="-567"/>
        <w:rPr>
          <w:rFonts w:cs="Arial"/>
          <w:w w:val="95"/>
          <w:sz w:val="20"/>
        </w:rPr>
      </w:pPr>
    </w:p>
    <w:sectPr w:rsidR="00691A33" w:rsidRPr="00B83804" w:rsidSect="005660E4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F6BAB" w14:textId="77777777" w:rsidR="00747378" w:rsidRDefault="00747378">
      <w:r>
        <w:separator/>
      </w:r>
    </w:p>
  </w:endnote>
  <w:endnote w:type="continuationSeparator" w:id="0">
    <w:p w14:paraId="7BDCC0E7" w14:textId="77777777" w:rsidR="00747378" w:rsidRDefault="0074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News Gothic MT"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1B64473" w14:textId="77777777" w:rsidR="003170A1" w:rsidRDefault="0012725F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3170A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86CB64A" w14:textId="77777777" w:rsidR="003170A1" w:rsidRDefault="003170A1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403C824" w14:textId="77777777" w:rsidR="003170A1" w:rsidRPr="007F00D1" w:rsidRDefault="00747378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0A9F3874">
        <v:line id="_x0000_s2052" style="position:absolute;left:0;text-align:left;z-index:25166745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1w8QEAADcEAAAOAAAAZHJzL2Uyb0RvYy54bWysU01vEzEQvSPxHyzfyW4Coc0qmx5apZcK&#10;IgrcHe84sfCXbDe7+feMvR8pLQIJcbFsz5t5857H65tOK3ICH6Q1NZ3PSkrAcNtIc6jpt6/bd9eU&#10;hMhMw5Q1UNMzBHqzeftm3boKFvZoVQOeYBETqtbV9Bijq4oi8CNoFmbWgcGgsF6ziEd/KBrPWqyu&#10;VbEoy49Fa33jvOUQAt7e9UG6yfWFAB4/CxEgElVT7C3m1ed1n9Zis2bVwTN3lHxog/1DF5pJg6RT&#10;qTsWGXny8lUpLbm3wYo441YXVgjJIWtANfPyhZrHI3OQtaA5wU02hf9Xln867TyRTU0/UGKYxie6&#10;B88aIN/B76VpnsyBLJJNrQsVom/NziehvDOP7sHyHwFjxS/BdAiuh3XC6wRHpaTLtp8n26GLhOPl&#10;cv5+VS6XlPAxVrBqTHQ+xHuwmqRNTZU0yRFWsdNDiImaVSMkXStDWpzDxVVZZliwSjZbqVQKBn/Y&#10;3ypPTgyn4Xq7ulqtkjIs8QyGJ2USGvL4DCwXTXkXzwp6ui8g0D5Usej50uDCRMI4BxPnA4syiE5p&#10;AhuaEodG/5Q44C9dTcnzv7P2OkZma+KUrKWx/ncFYje2LHr88MSh150s2NvmvPPj2+N0Zh+Hn5TG&#10;//k5p1/+++YnAAAA//8DAFBLAwQUAAYACAAAACEAFDum3t0AAAALAQAADwAAAGRycy9kb3ducmV2&#10;LnhtbEyPQU/DMAyF70j8h8hIXNCWDuiKuqYTIHGmGxPnrPHaao1TmmwN/x4jIY2b7ff0/L1iHW0v&#10;zjj6zpGCxTwBgVQ701GjYPfxNnsC4YMmo3tHqOAbPazL66tC58ZNtMHzNjSCQ8jnWkEbwpBL6esW&#10;rfZzNyCxdnCj1YHXsZFm1BOH217eJ8lSWt0Rf2j1gK8t1sftySqYpvgSjd8cvqr3u0U0Q7WTn5VS&#10;tzfxeQUiYAwXM/ziMzqUzLR3JzJe9ApmaZqxlYfskUuxI0sfliD2fxdZFvJ/h/IHAAD//wMAUEsB&#10;Ai0AFAAGAAgAAAAhALaDOJL+AAAA4QEAABMAAAAAAAAAAAAAAAAAAAAAAFtDb250ZW50X1R5cGVz&#10;XS54bWxQSwECLQAUAAYACAAAACEAOP0h/9YAAACUAQAACwAAAAAAAAAAAAAAAAAvAQAAX3JlbHMv&#10;LnJlbHNQSwECLQAUAAYACAAAACEA3Kh9cPEBAAA3BAAADgAAAAAAAAAAAAAAAAAuAgAAZHJzL2Uy&#10;b0RvYy54bWxQSwECLQAUAAYACAAAACEAFDum3t0AAAALAQAADwAAAAAAAAAAAAAAAABLBAAAZHJz&#10;L2Rvd25yZXYueG1sUEsFBgAAAAAEAAQA8wAAAFUFAAAAAA==&#10;" strokecolor="#8f9799" strokeweight="1pt">
          <o:lock v:ext="edit" shapetype="f"/>
        </v:line>
      </w:pict>
    </w:r>
    <w:r w:rsidR="003170A1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19457A0F">
        <v:rect id="Rectangle 3" o:spid="_x0000_s2051" style="position:absolute;left:0;text-align:left;margin-left:-333.5pt;margin-top:670.75pt;width:630pt;height:11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hYbQIAANsEAAAOAAAAZHJzL2Uyb0RvYy54bWysVF2P0zAQfEfiP1h+p0n6QZvo0lN1RxHS&#10;AScK4tm1ncbCsY3tNi2/nvWmPXrcG0KRIm92PZ6ZXefm9thpcpA+KGtqWoxySqThViizq+m3r+s3&#10;C0pCZEYwbY2s6UkGert8/eqmd5Uc29ZqIT0BEBOq3tW0jdFVWRZ4KzsWRtZJA8nG+o5FCP0uE571&#10;gN7pbJznb7PeeuG85TIE+Ho/JOkS8ZtG8vi5aYKMRNcUuEV8e3xv0ztb3rBq55lrFT/TYP/AomPK&#10;wKFPUPcsMrL36gVUp7i3wTZxxG2X2aZRXKIGUFPkf6nZtMxJ1ALmBPdkU/h/sPzT4dETJWo6ocSw&#10;Dlr0BUxjZqclmSR7ehcqqNq4R58EBvdg+Y9AjL1roUquvLd9K5kAUkWqz55tSEGArWTbf7QC0Nk+&#10;WnTq2PguAYIH5IgNOT01RB4j4fBxkYMpOfSNQ66YzifQcjyDVZftzof4XtqOpEVNPZBHeHZ4CDHR&#10;YdWlBOlbrcRaaY2B323vtCcHBtNRlqtihYphS7gu04b0kJ+NZ4j8LBeuIRbrcl6WZ4LPyjoVYcy1&#10;6lBTkoSDl3x7ZwSuI1N6WMP52iR+EgcYdKBPe4DYtKInQiWl4wk6IxRM82wK6+STt/G7ii0OTnLz&#10;hcpFnp7BIe1aNmifTMtyceE9KELn7OVMjK7oYJNTX4f52Fpxgh7D6dhI+B/AorX+FyU93K2ahp97&#10;5iUl+oOBOSmL6TRdRgyms/k4Mb/ObK8zzHCAqimPnpIhuIvDFd47r3YtnFWgImNXMF2Nwr6nyRt4&#10;nWcSbhDKON/2dEWvY6z6809a/gYAAP//AwBQSwMEFAAGAAgAAAAhAEVmg83iAAAADgEAAA8AAABk&#10;cnMvZG93bnJldi54bWxMj0FPg0AQhe8m/ofNmHhrl4rQiixN00QvNjFWDx637AhUdpawC4V/73jS&#10;47z38uZ7+XayrRix940jBatlBAKpdKahSsHH+9NiA8IHTUa3jlDBjB62xfVVrjPjLvSG4zFUgkvI&#10;Z1pBHUKXSenLGq32S9chsffleqsDn30lTa8vXG5beRdFqbS6If5Q6w73NZbfx8EqGObDvD9juXk5&#10;f5bm2R9ewy4albq9mXaPIAJO4S8Mv/iMDgUzndxAxotWwSJN1zwmsBPfrxIQnEkeYpZOLCXrOAFZ&#10;5PL/jOIHAAD//wMAUEsBAi0AFAAGAAgAAAAhALaDOJL+AAAA4QEAABMAAAAAAAAAAAAAAAAAAAAA&#10;AFtDb250ZW50X1R5cGVzXS54bWxQSwECLQAUAAYACAAAACEAOP0h/9YAAACUAQAACwAAAAAAAAAA&#10;AAAAAAAvAQAAX3JlbHMvLnJlbHNQSwECLQAUAAYACAAAACEAVIBYWG0CAADbBAAADgAAAAAAAAAA&#10;AAAAAAAuAgAAZHJzL2Uyb0RvYy54bWxQSwECLQAUAAYACAAAACEARWaDzeIAAAAOAQAADwAAAAAA&#10;AAAAAAAAAADHBAAAZHJzL2Rvd25yZXYueG1sUEsFBgAAAAAEAAQA8wAAANYFAAAAAA==&#10;" fillcolor="#99a1a3" strokecolor="#8f9799">
          <v:shadow on="t" opacity="22936f" origin=",.5" offset="0,23000emu"/>
        </v:rect>
      </w:pict>
    </w:r>
    <w:r w:rsidR="003170A1" w:rsidRPr="007F00D1">
      <w:rPr>
        <w:rFonts w:cs="Arial"/>
        <w:color w:val="8F9799"/>
        <w:sz w:val="16"/>
        <w:szCs w:val="16"/>
      </w:rPr>
      <w:t xml:space="preserve"> Gm</w:t>
    </w:r>
    <w:r w:rsidR="00E81155">
      <w:rPr>
        <w:rFonts w:cs="Arial"/>
        <w:color w:val="8F9799"/>
        <w:sz w:val="16"/>
        <w:szCs w:val="16"/>
      </w:rPr>
      <w:t xml:space="preserve">bH, Friedrich-Ebert-Straße 45, </w:t>
    </w:r>
    <w:r w:rsidR="003170A1" w:rsidRPr="007F00D1">
      <w:rPr>
        <w:rFonts w:cs="Arial"/>
        <w:color w:val="8F9799"/>
        <w:sz w:val="16"/>
        <w:szCs w:val="16"/>
      </w:rPr>
      <w:t>58453 Witten</w:t>
    </w:r>
  </w:p>
  <w:p w14:paraId="4021C75F" w14:textId="77777777" w:rsidR="003170A1" w:rsidRPr="007F00D1" w:rsidRDefault="00E81155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>
      <w:rPr>
        <w:rFonts w:cs="Arial"/>
        <w:color w:val="8F9799"/>
        <w:sz w:val="16"/>
        <w:szCs w:val="16"/>
        <w:lang w:val="en-US"/>
      </w:rPr>
      <w:t>Tel.: +49 2302 664-0, Fax: +49 23</w:t>
    </w:r>
    <w:r w:rsidR="003170A1" w:rsidRPr="007F00D1">
      <w:rPr>
        <w:rFonts w:cs="Arial"/>
        <w:color w:val="8F9799"/>
        <w:sz w:val="16"/>
        <w:szCs w:val="16"/>
        <w:lang w:val="en-US"/>
      </w:rPr>
      <w:t>02</w:t>
    </w:r>
    <w:r>
      <w:rPr>
        <w:rFonts w:cs="Arial"/>
        <w:color w:val="8F9799"/>
        <w:sz w:val="16"/>
        <w:szCs w:val="16"/>
        <w:lang w:val="en-US"/>
      </w:rPr>
      <w:t xml:space="preserve"> </w:t>
    </w:r>
    <w:r w:rsidR="003170A1" w:rsidRPr="007F00D1">
      <w:rPr>
        <w:rFonts w:cs="Arial"/>
        <w:color w:val="8F9799"/>
        <w:sz w:val="16"/>
        <w:szCs w:val="16"/>
        <w:lang w:val="en-US"/>
      </w:rPr>
      <w:t>664-300, kundendienst@ardex.de, www.ardex.de</w:t>
    </w:r>
  </w:p>
  <w:p w14:paraId="6AEA6D7D" w14:textId="77777777" w:rsidR="003170A1" w:rsidRPr="007F00D1" w:rsidRDefault="003170A1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3E77366B" w14:textId="77777777" w:rsidR="003170A1" w:rsidRDefault="003170A1" w:rsidP="00575A29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4483336" w14:textId="77777777" w:rsidR="003170A1" w:rsidRPr="007F00D1" w:rsidRDefault="00747378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1968429B">
        <v:line id="Gerade Verbindung 2" o:spid="_x0000_s2050" style="position:absolute;left:0;text-align:left;z-index:251664384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148AEAADcEAAAOAAAAZHJzL2Uyb0RvYy54bWysU01vGyEQvVfqf0Dc6127chOvvM4hkXOJ&#10;WqtJe8fsYKPyJSDe9b/vwH44baJWqnpBwLyZN+8xrG86rcgJfJDW1HQ+KykBw20jzaGm3562H64p&#10;CZGZhilroKZnCPRm8/7dunUVLOzRqgY8wSImVK2r6TFGVxVF4EfQLMysA4NBYb1mEY/+UDSetVhd&#10;q2JRlp+K1vrGecshBLy964N0k+sLATx+ESJAJKqm2FvMq8/rPq3FZs2qg2fuKPnQBvuHLjSTBkmn&#10;UncsMvLs5atSWnJvgxVxxq0urBCSQ9aAaublb2oej8xB1oLmBDfZFP5fWf75tPNENjVdUmKYxie6&#10;B88aIN/B76Vpns2BLJJNrQsVom/NziehvDOP7sHyHwFjxS/BdAiuh3XC6wRHpaTLtp8n26GLhOPl&#10;cv5xVS6Rn4+xglVjovMh3oPVJG1qqqRJjrCKnR5CTNSsGiHpWhnS4hwursoyw4JVstlKpVIw+MP+&#10;VnlyYjgN19vV1WqVlGGJFzA8KZPQkMdnYLloyrt4VtDTfQWB9qGKRc+XBhcmEsY5mDgfWJRBdEoT&#10;2NCUODT6p8QBf+lqSp7/nbXXMTJbE6dkLY31bxWI3diy6PHDE4ded7Jgb5vzzo9vj9OZfRx+Uhr/&#10;l+ecfvnvm58AAAD//wMAUEsDBBQABgAIAAAAIQAUO6be3QAAAAsBAAAPAAAAZHJzL2Rvd25yZXYu&#10;eG1sTI9BT8MwDIXvSPyHyEhc0JYO6Iq6phMgcaYbE+es8dpqjVOabA3/HiMhjZvt9/T8vWIdbS/O&#10;OPrOkYLFPAGBVDvTUaNg9/E2ewLhgyaje0eo4Bs9rMvrq0Lnxk20wfM2NIJDyOdaQRvCkEvp6xat&#10;9nM3ILF2cKPVgdexkWbUE4fbXt4nyVJa3RF/aPWAry3Wx+3JKpim+BKN3xy+qve7RTRDtZOflVK3&#10;N/F5BSJgDBcz/OIzOpTMtHcnMl70CmZpmrGVh+yRS7EjSx+WIPZ/F1kW8n+H8gcAAP//AwBQSwEC&#10;LQAUAAYACAAAACEAtoM4kv4AAADhAQAAEwAAAAAAAAAAAAAAAAAAAAAAW0NvbnRlbnRfVHlwZXNd&#10;LnhtbFBLAQItABQABgAIAAAAIQA4/SH/1gAAAJQBAAALAAAAAAAAAAAAAAAAAC8BAABfcmVscy8u&#10;cmVsc1BLAQItABQABgAIAAAAIQBQBW148AEAADcEAAAOAAAAAAAAAAAAAAAAAC4CAABkcnMvZTJv&#10;RG9jLnhtbFBLAQItABQABgAIAAAAIQAUO6be3QAAAAsBAAAPAAAAAAAAAAAAAAAAAEoEAABkcnMv&#10;ZG93bnJldi54bWxQSwUGAAAAAAQABADzAAAAVAUAAAAA&#10;" strokecolor="#8f9799" strokeweight="1pt">
          <o:lock v:ext="edit" shapetype="f"/>
        </v:line>
      </w:pict>
    </w:r>
    <w:r w:rsidR="003170A1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4FCFEDC7">
        <v:rect id="Rechteck 4" o:spid="_x0000_s2049" style="position:absolute;left:0;text-align:left;margin-left:-333.5pt;margin-top:670.75pt;width:630pt;height:11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K+bAIAANoEAAAOAAAAZHJzL2Uyb0RvYy54bWysVFFv0zAQfkfiP1h+Z0nalDVR06nqGEIa&#10;MDEQz67tNNYc29hu0/HrOV/a0TGeEIoU+XL25+/77i6Lq0OvyV76oKxpaHGRUyINt0KZbUO/fb15&#10;M6ckRGYE09bIhj7KQK+Wr18tBlfLie2sFtITADGhHlxDuxhdnWWBd7Jn4cI6aSDZWt+zCKHfZsKz&#10;AdB7nU3y/G02WC+ct1yGAF+vxyRdIn7bSh4/t22QkeiGAreIb4/vTXpnywWrt565TvEjDfYPLHqm&#10;DFz6BHXNIiM7r15A9Yp7G2wbL7jtM9u2ikvUAGqK/A819x1zErWAOcE92RT+Hyz/tL/zRImGTigx&#10;rIcSfZG8i5I/kDK5M7hQw6Z7d+eTvuBuLX8IxNh1x8xWrry3QyeZAE5F2p89O5CCAEfJZvhoBYCz&#10;XbRo1KH1fQIEC8gB6/H4VA95iITDx3kOnuRQNg65orycQsXxDlafjjsf4ntpe5IWDfVQcIRn+9sQ&#10;Ex1Wn7YgfauVuFFaY+C3m7X2ZM+gOapqVaymR/Rwvk0bMkB+Npkh8rNcOIeY31SXVfU3iF5F6HKt&#10;etSUJGHfJd/eGYHryJQe10BZm8RPYv+CDvRpBxD3nRiIUEnpZIrOCAXNPCthnXzyNn5XscO+SW6+&#10;UDnP0zM6pF3HRu3TsqrmJ96jInTOnu7E6IwOFjnVdeyPjRWPUGO4HQsJvwNYdNb/pGSA0Wpo+LFj&#10;XlKiPxjok6ooyzSLGJSzy0lifp7ZnGeY4QDVUB49JWOwjuME75xX2w7uKlCRsSvorlZh3VPnjbyO&#10;PQkDhDKOw54m9DzGXb9/SctfAAAA//8DAFBLAwQUAAYACAAAACEARWaDzeIAAAAOAQAADwAAAGRy&#10;cy9kb3ducmV2LnhtbEyPQU+DQBCF7yb+h82YeGuXitCKLE3TRC82MVYPHrfsCFR2lrALhX/veNLj&#10;vPfy5nv5drKtGLH3jSMFq2UEAql0pqFKwcf702IDwgdNRreOUMGMHrbF9VWuM+Mu9IbjMVSCS8hn&#10;WkEdQpdJ6csarfZL1yGx9+V6qwOffSVNry9cblt5F0WptLoh/lDrDvc1lt/HwSoY5sO8P2O5eTl/&#10;lubZH17DLhqVur2Zdo8gAk7hLwy/+IwOBTOd3EDGi1bBIk3XPCawE9+vEhCcSR5ilk4sJes4AVnk&#10;8v+M4gcAAP//AwBQSwECLQAUAAYACAAAACEAtoM4kv4AAADhAQAAEwAAAAAAAAAAAAAAAAAAAAAA&#10;W0NvbnRlbnRfVHlwZXNdLnhtbFBLAQItABQABgAIAAAAIQA4/SH/1gAAAJQBAAALAAAAAAAAAAAA&#10;AAAAAC8BAABfcmVscy8ucmVsc1BLAQItABQABgAIAAAAIQAX/LK+bAIAANoEAAAOAAAAAAAAAAAA&#10;AAAAAC4CAABkcnMvZTJvRG9jLnhtbFBLAQItABQABgAIAAAAIQBFZoPN4gAAAA4BAAAPAAAAAAAA&#10;AAAAAAAAAMYEAABkcnMvZG93bnJldi54bWxQSwUGAAAAAAQABADzAAAA1QUAAAAA&#10;" fillcolor="#99a1a3" strokecolor="#8f9799">
          <v:shadow on="t" opacity="22936f" origin=",.5" offset="0,23000emu"/>
        </v:rect>
      </w:pict>
    </w:r>
    <w:r w:rsidR="003170A1" w:rsidRPr="007F00D1">
      <w:rPr>
        <w:rFonts w:cs="Arial"/>
        <w:color w:val="8F9799"/>
        <w:sz w:val="16"/>
        <w:szCs w:val="16"/>
      </w:rPr>
      <w:t xml:space="preserve"> GmbH, Friedrich-Ebert-Straße 45, D-58453 Witten</w:t>
    </w:r>
  </w:p>
  <w:p w14:paraId="30E1491A" w14:textId="77777777" w:rsidR="003170A1" w:rsidRPr="007F00D1" w:rsidRDefault="003170A1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 w:rsidRPr="007F00D1">
      <w:rPr>
        <w:rFonts w:cs="Arial"/>
        <w:color w:val="8F9799"/>
        <w:sz w:val="16"/>
        <w:szCs w:val="16"/>
        <w:lang w:val="en-US"/>
      </w:rPr>
      <w:t>Tel.: +49(0) 23 02/664-0, Fax: +49(0) 23 02/664-300, kundendienst@ardex.de, www.ardex.de</w:t>
    </w:r>
  </w:p>
  <w:p w14:paraId="4DBE43E9" w14:textId="77777777" w:rsidR="003170A1" w:rsidRPr="007F00D1" w:rsidRDefault="003170A1" w:rsidP="00575A2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174016D7" w14:textId="77777777" w:rsidR="003170A1" w:rsidRPr="00575A29" w:rsidRDefault="003170A1" w:rsidP="00575A29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CC80C" w14:textId="77777777" w:rsidR="00747378" w:rsidRDefault="00747378">
      <w:r>
        <w:separator/>
      </w:r>
    </w:p>
  </w:footnote>
  <w:footnote w:type="continuationSeparator" w:id="0">
    <w:p w14:paraId="7AA715C4" w14:textId="77777777" w:rsidR="00747378" w:rsidRDefault="007473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5901AFA" w14:textId="77777777" w:rsidR="003170A1" w:rsidRPr="005C2B5C" w:rsidRDefault="0012725F" w:rsidP="0014009C">
    <w:pPr>
      <w:pStyle w:val="Fuzeile"/>
      <w:framePr w:wrap="around" w:vAnchor="text" w:hAnchor="page" w:x="10174" w:y="481"/>
      <w:rPr>
        <w:rStyle w:val="Seitenzahl"/>
        <w:rFonts w:ascii="News Gothic MT" w:hAnsi="News Gothic MT"/>
        <w:sz w:val="18"/>
        <w:szCs w:val="18"/>
      </w:rPr>
    </w:pPr>
    <w:r w:rsidRPr="005C2B5C">
      <w:rPr>
        <w:rStyle w:val="Seitenzahl"/>
        <w:rFonts w:ascii="News Gothic MT" w:hAnsi="News Gothic MT"/>
        <w:sz w:val="18"/>
        <w:szCs w:val="18"/>
      </w:rPr>
      <w:fldChar w:fldCharType="begin"/>
    </w:r>
    <w:r w:rsidR="003170A1" w:rsidRPr="005C2B5C">
      <w:rPr>
        <w:rStyle w:val="Seitenzahl"/>
        <w:rFonts w:ascii="News Gothic MT" w:hAnsi="News Gothic MT"/>
        <w:sz w:val="18"/>
        <w:szCs w:val="18"/>
      </w:rPr>
      <w:instrText xml:space="preserve">PAGE  </w:instrText>
    </w:r>
    <w:r w:rsidRPr="005C2B5C">
      <w:rPr>
        <w:rStyle w:val="Seitenzahl"/>
        <w:rFonts w:ascii="News Gothic MT" w:hAnsi="News Gothic MT"/>
        <w:sz w:val="18"/>
        <w:szCs w:val="18"/>
      </w:rPr>
      <w:fldChar w:fldCharType="separate"/>
    </w:r>
    <w:r w:rsidR="009D641C">
      <w:rPr>
        <w:rStyle w:val="Seitenzahl"/>
        <w:rFonts w:ascii="News Gothic MT" w:hAnsi="News Gothic MT"/>
        <w:noProof/>
        <w:sz w:val="18"/>
        <w:szCs w:val="18"/>
      </w:rPr>
      <w:t>2</w:t>
    </w:r>
    <w:r w:rsidRPr="005C2B5C">
      <w:rPr>
        <w:rStyle w:val="Seitenzahl"/>
        <w:rFonts w:ascii="News Gothic MT" w:hAnsi="News Gothic MT"/>
        <w:sz w:val="18"/>
        <w:szCs w:val="18"/>
      </w:rPr>
      <w:fldChar w:fldCharType="end"/>
    </w:r>
  </w:p>
  <w:p w14:paraId="1467D073" w14:textId="77777777" w:rsidR="003170A1" w:rsidRDefault="003170A1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936F6"/>
    <w:multiLevelType w:val="hybridMultilevel"/>
    <w:tmpl w:val="98102EDE"/>
    <w:lvl w:ilvl="0" w:tplc="21E49174">
      <w:numFmt w:val="bullet"/>
      <w:lvlText w:val=""/>
      <w:lvlJc w:val="left"/>
      <w:pPr>
        <w:ind w:left="-20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0357A"/>
    <w:rsid w:val="00005400"/>
    <w:rsid w:val="00007C99"/>
    <w:rsid w:val="00013898"/>
    <w:rsid w:val="00013C36"/>
    <w:rsid w:val="000174D9"/>
    <w:rsid w:val="00021DC2"/>
    <w:rsid w:val="00021DED"/>
    <w:rsid w:val="00030A47"/>
    <w:rsid w:val="00030E19"/>
    <w:rsid w:val="0003177B"/>
    <w:rsid w:val="000326CA"/>
    <w:rsid w:val="0003290F"/>
    <w:rsid w:val="000351D8"/>
    <w:rsid w:val="000354FA"/>
    <w:rsid w:val="0003580C"/>
    <w:rsid w:val="0004349B"/>
    <w:rsid w:val="00043615"/>
    <w:rsid w:val="00043C65"/>
    <w:rsid w:val="0004542E"/>
    <w:rsid w:val="00046B3D"/>
    <w:rsid w:val="00050DDC"/>
    <w:rsid w:val="00052320"/>
    <w:rsid w:val="0005306F"/>
    <w:rsid w:val="00053393"/>
    <w:rsid w:val="00053C5F"/>
    <w:rsid w:val="00055DDF"/>
    <w:rsid w:val="000578CF"/>
    <w:rsid w:val="000614C1"/>
    <w:rsid w:val="00062571"/>
    <w:rsid w:val="00062D51"/>
    <w:rsid w:val="00063407"/>
    <w:rsid w:val="00063A55"/>
    <w:rsid w:val="00063E97"/>
    <w:rsid w:val="00064798"/>
    <w:rsid w:val="00066096"/>
    <w:rsid w:val="0006731D"/>
    <w:rsid w:val="0006775F"/>
    <w:rsid w:val="00070C06"/>
    <w:rsid w:val="00071726"/>
    <w:rsid w:val="00071FF0"/>
    <w:rsid w:val="000726F0"/>
    <w:rsid w:val="00074657"/>
    <w:rsid w:val="00074718"/>
    <w:rsid w:val="00075EE6"/>
    <w:rsid w:val="000776CF"/>
    <w:rsid w:val="00081398"/>
    <w:rsid w:val="000822FB"/>
    <w:rsid w:val="00082D7A"/>
    <w:rsid w:val="000844E9"/>
    <w:rsid w:val="0008579D"/>
    <w:rsid w:val="00085B8A"/>
    <w:rsid w:val="00087C0A"/>
    <w:rsid w:val="00087C97"/>
    <w:rsid w:val="000900E8"/>
    <w:rsid w:val="000906AA"/>
    <w:rsid w:val="00090E98"/>
    <w:rsid w:val="000923DA"/>
    <w:rsid w:val="00093B2C"/>
    <w:rsid w:val="000944F5"/>
    <w:rsid w:val="0009468F"/>
    <w:rsid w:val="000954C5"/>
    <w:rsid w:val="00095A98"/>
    <w:rsid w:val="00095AB2"/>
    <w:rsid w:val="0009740A"/>
    <w:rsid w:val="000A0AD7"/>
    <w:rsid w:val="000A0CCE"/>
    <w:rsid w:val="000A1EA4"/>
    <w:rsid w:val="000A2F47"/>
    <w:rsid w:val="000A3DDB"/>
    <w:rsid w:val="000A58D8"/>
    <w:rsid w:val="000A6EB4"/>
    <w:rsid w:val="000B0BE1"/>
    <w:rsid w:val="000B33D6"/>
    <w:rsid w:val="000B4213"/>
    <w:rsid w:val="000B430E"/>
    <w:rsid w:val="000C07D8"/>
    <w:rsid w:val="000C3CA1"/>
    <w:rsid w:val="000C42BE"/>
    <w:rsid w:val="000D02BD"/>
    <w:rsid w:val="000D192D"/>
    <w:rsid w:val="000D3FA7"/>
    <w:rsid w:val="000D6191"/>
    <w:rsid w:val="000E6A5F"/>
    <w:rsid w:val="000E7CD5"/>
    <w:rsid w:val="000F07AF"/>
    <w:rsid w:val="000F1940"/>
    <w:rsid w:val="000F3BE2"/>
    <w:rsid w:val="000F68B3"/>
    <w:rsid w:val="000F6D17"/>
    <w:rsid w:val="000F7026"/>
    <w:rsid w:val="000F7B20"/>
    <w:rsid w:val="000F7B4D"/>
    <w:rsid w:val="00100309"/>
    <w:rsid w:val="00103351"/>
    <w:rsid w:val="00104CF5"/>
    <w:rsid w:val="0010582C"/>
    <w:rsid w:val="0010795E"/>
    <w:rsid w:val="00111395"/>
    <w:rsid w:val="00111BDD"/>
    <w:rsid w:val="001129DF"/>
    <w:rsid w:val="00114A67"/>
    <w:rsid w:val="00114BCD"/>
    <w:rsid w:val="001203EA"/>
    <w:rsid w:val="001234B8"/>
    <w:rsid w:val="0012357A"/>
    <w:rsid w:val="001249E2"/>
    <w:rsid w:val="00125725"/>
    <w:rsid w:val="00125D06"/>
    <w:rsid w:val="0012725F"/>
    <w:rsid w:val="00133239"/>
    <w:rsid w:val="00133C96"/>
    <w:rsid w:val="00135034"/>
    <w:rsid w:val="0014009C"/>
    <w:rsid w:val="00140786"/>
    <w:rsid w:val="0014215F"/>
    <w:rsid w:val="00142DF1"/>
    <w:rsid w:val="0014642D"/>
    <w:rsid w:val="00147946"/>
    <w:rsid w:val="00150DC8"/>
    <w:rsid w:val="0015304E"/>
    <w:rsid w:val="00155116"/>
    <w:rsid w:val="001562C0"/>
    <w:rsid w:val="0015642B"/>
    <w:rsid w:val="001572E2"/>
    <w:rsid w:val="0016080A"/>
    <w:rsid w:val="0016298F"/>
    <w:rsid w:val="00163D01"/>
    <w:rsid w:val="001762F1"/>
    <w:rsid w:val="00176444"/>
    <w:rsid w:val="00177B46"/>
    <w:rsid w:val="00182765"/>
    <w:rsid w:val="001832CA"/>
    <w:rsid w:val="00183313"/>
    <w:rsid w:val="00183E54"/>
    <w:rsid w:val="00186431"/>
    <w:rsid w:val="001865FC"/>
    <w:rsid w:val="00187657"/>
    <w:rsid w:val="0019346B"/>
    <w:rsid w:val="00193818"/>
    <w:rsid w:val="00193B2A"/>
    <w:rsid w:val="0019412C"/>
    <w:rsid w:val="00196209"/>
    <w:rsid w:val="00196EED"/>
    <w:rsid w:val="001976AC"/>
    <w:rsid w:val="001A0414"/>
    <w:rsid w:val="001A2483"/>
    <w:rsid w:val="001A4F07"/>
    <w:rsid w:val="001A5798"/>
    <w:rsid w:val="001A7F6E"/>
    <w:rsid w:val="001B0F0A"/>
    <w:rsid w:val="001B10A7"/>
    <w:rsid w:val="001B1670"/>
    <w:rsid w:val="001B38FC"/>
    <w:rsid w:val="001B3D66"/>
    <w:rsid w:val="001B4287"/>
    <w:rsid w:val="001B5D9D"/>
    <w:rsid w:val="001B6849"/>
    <w:rsid w:val="001C0CEE"/>
    <w:rsid w:val="001C1F96"/>
    <w:rsid w:val="001C5382"/>
    <w:rsid w:val="001C54B8"/>
    <w:rsid w:val="001C5D37"/>
    <w:rsid w:val="001C7414"/>
    <w:rsid w:val="001D4585"/>
    <w:rsid w:val="001D577D"/>
    <w:rsid w:val="001D6F81"/>
    <w:rsid w:val="001D6FD5"/>
    <w:rsid w:val="001E285A"/>
    <w:rsid w:val="001E4566"/>
    <w:rsid w:val="001E5C40"/>
    <w:rsid w:val="001E6E21"/>
    <w:rsid w:val="001F6E1E"/>
    <w:rsid w:val="002055B0"/>
    <w:rsid w:val="00207978"/>
    <w:rsid w:val="00212734"/>
    <w:rsid w:val="00213D05"/>
    <w:rsid w:val="002145E5"/>
    <w:rsid w:val="00217410"/>
    <w:rsid w:val="00217730"/>
    <w:rsid w:val="0021799A"/>
    <w:rsid w:val="00220AB0"/>
    <w:rsid w:val="00220CA7"/>
    <w:rsid w:val="00224388"/>
    <w:rsid w:val="002243F3"/>
    <w:rsid w:val="00224B89"/>
    <w:rsid w:val="002306CC"/>
    <w:rsid w:val="002349CF"/>
    <w:rsid w:val="00236CF3"/>
    <w:rsid w:val="00237B2E"/>
    <w:rsid w:val="002413F4"/>
    <w:rsid w:val="002418EB"/>
    <w:rsid w:val="0024580F"/>
    <w:rsid w:val="00247F7A"/>
    <w:rsid w:val="00251B4C"/>
    <w:rsid w:val="00254822"/>
    <w:rsid w:val="0025482E"/>
    <w:rsid w:val="00255F45"/>
    <w:rsid w:val="002608F9"/>
    <w:rsid w:val="00260B99"/>
    <w:rsid w:val="00260F14"/>
    <w:rsid w:val="002624D5"/>
    <w:rsid w:val="00263213"/>
    <w:rsid w:val="0026755A"/>
    <w:rsid w:val="002715CC"/>
    <w:rsid w:val="00271ED3"/>
    <w:rsid w:val="0027603B"/>
    <w:rsid w:val="002769B1"/>
    <w:rsid w:val="00277641"/>
    <w:rsid w:val="002808AE"/>
    <w:rsid w:val="002846FC"/>
    <w:rsid w:val="00285BDC"/>
    <w:rsid w:val="0028609E"/>
    <w:rsid w:val="002870F1"/>
    <w:rsid w:val="002876D6"/>
    <w:rsid w:val="00290343"/>
    <w:rsid w:val="00291CF8"/>
    <w:rsid w:val="00291EF9"/>
    <w:rsid w:val="002928BE"/>
    <w:rsid w:val="0029465C"/>
    <w:rsid w:val="00297582"/>
    <w:rsid w:val="002A0FBE"/>
    <w:rsid w:val="002A14A0"/>
    <w:rsid w:val="002A33E8"/>
    <w:rsid w:val="002A4E0C"/>
    <w:rsid w:val="002A5849"/>
    <w:rsid w:val="002A5ECA"/>
    <w:rsid w:val="002A655D"/>
    <w:rsid w:val="002A7561"/>
    <w:rsid w:val="002B23E5"/>
    <w:rsid w:val="002B3122"/>
    <w:rsid w:val="002B36F0"/>
    <w:rsid w:val="002B53B7"/>
    <w:rsid w:val="002B5884"/>
    <w:rsid w:val="002B7EFE"/>
    <w:rsid w:val="002C2558"/>
    <w:rsid w:val="002C2BAB"/>
    <w:rsid w:val="002C3736"/>
    <w:rsid w:val="002C6235"/>
    <w:rsid w:val="002D2A59"/>
    <w:rsid w:val="002D2D5F"/>
    <w:rsid w:val="002D4909"/>
    <w:rsid w:val="002D624F"/>
    <w:rsid w:val="002D77AD"/>
    <w:rsid w:val="002D77E7"/>
    <w:rsid w:val="002E206B"/>
    <w:rsid w:val="002E231E"/>
    <w:rsid w:val="002E3FE4"/>
    <w:rsid w:val="002F24D3"/>
    <w:rsid w:val="002F3726"/>
    <w:rsid w:val="002F462E"/>
    <w:rsid w:val="003014B5"/>
    <w:rsid w:val="003050E2"/>
    <w:rsid w:val="003065CA"/>
    <w:rsid w:val="003100C7"/>
    <w:rsid w:val="00310DFD"/>
    <w:rsid w:val="00313751"/>
    <w:rsid w:val="003156FA"/>
    <w:rsid w:val="003170A1"/>
    <w:rsid w:val="003223AD"/>
    <w:rsid w:val="00324679"/>
    <w:rsid w:val="00324703"/>
    <w:rsid w:val="00325AAB"/>
    <w:rsid w:val="00325BA5"/>
    <w:rsid w:val="00330784"/>
    <w:rsid w:val="00331CA5"/>
    <w:rsid w:val="00331F9B"/>
    <w:rsid w:val="00332062"/>
    <w:rsid w:val="0033221D"/>
    <w:rsid w:val="00333C8F"/>
    <w:rsid w:val="00333DF0"/>
    <w:rsid w:val="00333FB0"/>
    <w:rsid w:val="00337539"/>
    <w:rsid w:val="003403F3"/>
    <w:rsid w:val="0034097E"/>
    <w:rsid w:val="0034350F"/>
    <w:rsid w:val="003442ED"/>
    <w:rsid w:val="00347077"/>
    <w:rsid w:val="003508B7"/>
    <w:rsid w:val="00350D9A"/>
    <w:rsid w:val="00356D72"/>
    <w:rsid w:val="00357EED"/>
    <w:rsid w:val="00360294"/>
    <w:rsid w:val="00360C96"/>
    <w:rsid w:val="00362840"/>
    <w:rsid w:val="00363821"/>
    <w:rsid w:val="003646B7"/>
    <w:rsid w:val="0036712D"/>
    <w:rsid w:val="003676EB"/>
    <w:rsid w:val="00370403"/>
    <w:rsid w:val="00371438"/>
    <w:rsid w:val="00371A9D"/>
    <w:rsid w:val="00371C49"/>
    <w:rsid w:val="00376757"/>
    <w:rsid w:val="00382569"/>
    <w:rsid w:val="003865F3"/>
    <w:rsid w:val="00386B13"/>
    <w:rsid w:val="0038765A"/>
    <w:rsid w:val="00392128"/>
    <w:rsid w:val="00393B18"/>
    <w:rsid w:val="00395BDB"/>
    <w:rsid w:val="0039773D"/>
    <w:rsid w:val="00397C44"/>
    <w:rsid w:val="003A2B38"/>
    <w:rsid w:val="003A364D"/>
    <w:rsid w:val="003A6017"/>
    <w:rsid w:val="003A6268"/>
    <w:rsid w:val="003A6B2E"/>
    <w:rsid w:val="003B5AB9"/>
    <w:rsid w:val="003B6B0C"/>
    <w:rsid w:val="003B7D67"/>
    <w:rsid w:val="003C2C76"/>
    <w:rsid w:val="003C4281"/>
    <w:rsid w:val="003C630E"/>
    <w:rsid w:val="003C6B13"/>
    <w:rsid w:val="003C740D"/>
    <w:rsid w:val="003C7BD8"/>
    <w:rsid w:val="003D4269"/>
    <w:rsid w:val="003D64D3"/>
    <w:rsid w:val="003D6947"/>
    <w:rsid w:val="003E028D"/>
    <w:rsid w:val="003E0990"/>
    <w:rsid w:val="003E1D98"/>
    <w:rsid w:val="003E6F32"/>
    <w:rsid w:val="003E71D7"/>
    <w:rsid w:val="003E7650"/>
    <w:rsid w:val="003F0FD6"/>
    <w:rsid w:val="003F2291"/>
    <w:rsid w:val="003F385E"/>
    <w:rsid w:val="003F39A6"/>
    <w:rsid w:val="003F3A71"/>
    <w:rsid w:val="003F3AB9"/>
    <w:rsid w:val="003F6613"/>
    <w:rsid w:val="003F6E03"/>
    <w:rsid w:val="003F75B0"/>
    <w:rsid w:val="003F7C5B"/>
    <w:rsid w:val="004002F6"/>
    <w:rsid w:val="0040371F"/>
    <w:rsid w:val="004040EA"/>
    <w:rsid w:val="00406792"/>
    <w:rsid w:val="004072E0"/>
    <w:rsid w:val="00412778"/>
    <w:rsid w:val="00412946"/>
    <w:rsid w:val="00413837"/>
    <w:rsid w:val="00414505"/>
    <w:rsid w:val="00416D15"/>
    <w:rsid w:val="00421D19"/>
    <w:rsid w:val="00422DF3"/>
    <w:rsid w:val="004252D3"/>
    <w:rsid w:val="004253C3"/>
    <w:rsid w:val="00427C46"/>
    <w:rsid w:val="00430DD0"/>
    <w:rsid w:val="0043204C"/>
    <w:rsid w:val="00433E0F"/>
    <w:rsid w:val="00440555"/>
    <w:rsid w:val="00441AE7"/>
    <w:rsid w:val="00442250"/>
    <w:rsid w:val="004445C7"/>
    <w:rsid w:val="004463BE"/>
    <w:rsid w:val="00446865"/>
    <w:rsid w:val="00451FA6"/>
    <w:rsid w:val="00452D66"/>
    <w:rsid w:val="00454DF9"/>
    <w:rsid w:val="004573E7"/>
    <w:rsid w:val="00457B02"/>
    <w:rsid w:val="00457FB6"/>
    <w:rsid w:val="00462BDA"/>
    <w:rsid w:val="00466088"/>
    <w:rsid w:val="004661CC"/>
    <w:rsid w:val="00467E1D"/>
    <w:rsid w:val="00470E6E"/>
    <w:rsid w:val="00470ECF"/>
    <w:rsid w:val="004723FB"/>
    <w:rsid w:val="00472CF4"/>
    <w:rsid w:val="004756CC"/>
    <w:rsid w:val="00476730"/>
    <w:rsid w:val="004768D7"/>
    <w:rsid w:val="00482311"/>
    <w:rsid w:val="00483B5C"/>
    <w:rsid w:val="00483E5B"/>
    <w:rsid w:val="004903F2"/>
    <w:rsid w:val="00490B13"/>
    <w:rsid w:val="004929AC"/>
    <w:rsid w:val="00492A3F"/>
    <w:rsid w:val="004939BB"/>
    <w:rsid w:val="00493D01"/>
    <w:rsid w:val="00496474"/>
    <w:rsid w:val="004A0E9F"/>
    <w:rsid w:val="004A1A6F"/>
    <w:rsid w:val="004A1D8C"/>
    <w:rsid w:val="004A34FA"/>
    <w:rsid w:val="004A707B"/>
    <w:rsid w:val="004B09BC"/>
    <w:rsid w:val="004B13D4"/>
    <w:rsid w:val="004B185D"/>
    <w:rsid w:val="004B1BDD"/>
    <w:rsid w:val="004B6238"/>
    <w:rsid w:val="004B7C13"/>
    <w:rsid w:val="004C0DB7"/>
    <w:rsid w:val="004C4EB1"/>
    <w:rsid w:val="004C6D57"/>
    <w:rsid w:val="004D2843"/>
    <w:rsid w:val="004D51A8"/>
    <w:rsid w:val="004D5EA8"/>
    <w:rsid w:val="004D5F24"/>
    <w:rsid w:val="004D5F73"/>
    <w:rsid w:val="004D6938"/>
    <w:rsid w:val="004D756D"/>
    <w:rsid w:val="004E19B2"/>
    <w:rsid w:val="004E3215"/>
    <w:rsid w:val="004E397E"/>
    <w:rsid w:val="004E5040"/>
    <w:rsid w:val="004E5CBC"/>
    <w:rsid w:val="004E63C2"/>
    <w:rsid w:val="004F14A1"/>
    <w:rsid w:val="004F2389"/>
    <w:rsid w:val="004F3765"/>
    <w:rsid w:val="004F7841"/>
    <w:rsid w:val="005002BE"/>
    <w:rsid w:val="005015D6"/>
    <w:rsid w:val="00501C54"/>
    <w:rsid w:val="005036E8"/>
    <w:rsid w:val="00503F9B"/>
    <w:rsid w:val="00506712"/>
    <w:rsid w:val="0050686C"/>
    <w:rsid w:val="00506E80"/>
    <w:rsid w:val="0050798D"/>
    <w:rsid w:val="00513690"/>
    <w:rsid w:val="0051381A"/>
    <w:rsid w:val="005145B3"/>
    <w:rsid w:val="00517770"/>
    <w:rsid w:val="00521781"/>
    <w:rsid w:val="00522E43"/>
    <w:rsid w:val="00523B3D"/>
    <w:rsid w:val="00523C5F"/>
    <w:rsid w:val="00525709"/>
    <w:rsid w:val="00526523"/>
    <w:rsid w:val="00526C20"/>
    <w:rsid w:val="00526D27"/>
    <w:rsid w:val="005276EB"/>
    <w:rsid w:val="0052790C"/>
    <w:rsid w:val="00530DFF"/>
    <w:rsid w:val="00531613"/>
    <w:rsid w:val="00533A43"/>
    <w:rsid w:val="0053423C"/>
    <w:rsid w:val="005343CA"/>
    <w:rsid w:val="00536037"/>
    <w:rsid w:val="00537B30"/>
    <w:rsid w:val="00540429"/>
    <w:rsid w:val="00542110"/>
    <w:rsid w:val="00543925"/>
    <w:rsid w:val="00545264"/>
    <w:rsid w:val="00546190"/>
    <w:rsid w:val="0054637D"/>
    <w:rsid w:val="005470C5"/>
    <w:rsid w:val="005475CC"/>
    <w:rsid w:val="005532E6"/>
    <w:rsid w:val="00556D04"/>
    <w:rsid w:val="005572D4"/>
    <w:rsid w:val="00557CBB"/>
    <w:rsid w:val="00560956"/>
    <w:rsid w:val="00560F8D"/>
    <w:rsid w:val="00562179"/>
    <w:rsid w:val="00562413"/>
    <w:rsid w:val="0056250C"/>
    <w:rsid w:val="00564D61"/>
    <w:rsid w:val="005660E4"/>
    <w:rsid w:val="00567E66"/>
    <w:rsid w:val="00571494"/>
    <w:rsid w:val="00571CAB"/>
    <w:rsid w:val="00571DBC"/>
    <w:rsid w:val="005732E4"/>
    <w:rsid w:val="00573E87"/>
    <w:rsid w:val="00575A29"/>
    <w:rsid w:val="00576751"/>
    <w:rsid w:val="00576BED"/>
    <w:rsid w:val="005806DF"/>
    <w:rsid w:val="00583A68"/>
    <w:rsid w:val="00585A62"/>
    <w:rsid w:val="00594133"/>
    <w:rsid w:val="005942C4"/>
    <w:rsid w:val="00594759"/>
    <w:rsid w:val="0059735B"/>
    <w:rsid w:val="005A04F6"/>
    <w:rsid w:val="005A070A"/>
    <w:rsid w:val="005A310D"/>
    <w:rsid w:val="005A3229"/>
    <w:rsid w:val="005A36B8"/>
    <w:rsid w:val="005A397E"/>
    <w:rsid w:val="005A62C8"/>
    <w:rsid w:val="005A7FAC"/>
    <w:rsid w:val="005A7FC9"/>
    <w:rsid w:val="005B0F6B"/>
    <w:rsid w:val="005B12C4"/>
    <w:rsid w:val="005B4227"/>
    <w:rsid w:val="005B4440"/>
    <w:rsid w:val="005B6FEE"/>
    <w:rsid w:val="005B718A"/>
    <w:rsid w:val="005B71EA"/>
    <w:rsid w:val="005C054C"/>
    <w:rsid w:val="005C05E7"/>
    <w:rsid w:val="005C1636"/>
    <w:rsid w:val="005C2B5C"/>
    <w:rsid w:val="005C2FA7"/>
    <w:rsid w:val="005C351B"/>
    <w:rsid w:val="005C4AEE"/>
    <w:rsid w:val="005C5A0C"/>
    <w:rsid w:val="005C5A42"/>
    <w:rsid w:val="005C6297"/>
    <w:rsid w:val="005D0221"/>
    <w:rsid w:val="005D02C1"/>
    <w:rsid w:val="005D124C"/>
    <w:rsid w:val="005D2C91"/>
    <w:rsid w:val="005D69A8"/>
    <w:rsid w:val="005D700E"/>
    <w:rsid w:val="005E0B8D"/>
    <w:rsid w:val="005E2329"/>
    <w:rsid w:val="005E2D07"/>
    <w:rsid w:val="005E36F9"/>
    <w:rsid w:val="005E57B1"/>
    <w:rsid w:val="005E77C5"/>
    <w:rsid w:val="005F030B"/>
    <w:rsid w:val="005F060A"/>
    <w:rsid w:val="005F09ED"/>
    <w:rsid w:val="005F1197"/>
    <w:rsid w:val="005F2837"/>
    <w:rsid w:val="005F43EC"/>
    <w:rsid w:val="005F6447"/>
    <w:rsid w:val="005F7236"/>
    <w:rsid w:val="00602139"/>
    <w:rsid w:val="006046A0"/>
    <w:rsid w:val="006052C0"/>
    <w:rsid w:val="00605C42"/>
    <w:rsid w:val="00606ED1"/>
    <w:rsid w:val="0061043C"/>
    <w:rsid w:val="00612304"/>
    <w:rsid w:val="00620319"/>
    <w:rsid w:val="006205A6"/>
    <w:rsid w:val="00621702"/>
    <w:rsid w:val="00622673"/>
    <w:rsid w:val="00622AD6"/>
    <w:rsid w:val="0062373C"/>
    <w:rsid w:val="00624211"/>
    <w:rsid w:val="0063564B"/>
    <w:rsid w:val="006365D4"/>
    <w:rsid w:val="00636C10"/>
    <w:rsid w:val="00645ABF"/>
    <w:rsid w:val="00651685"/>
    <w:rsid w:val="0065259C"/>
    <w:rsid w:val="00656037"/>
    <w:rsid w:val="00656741"/>
    <w:rsid w:val="00656DD0"/>
    <w:rsid w:val="00657692"/>
    <w:rsid w:val="006611B8"/>
    <w:rsid w:val="00666AE7"/>
    <w:rsid w:val="006676E5"/>
    <w:rsid w:val="006706A7"/>
    <w:rsid w:val="0067090D"/>
    <w:rsid w:val="006709A1"/>
    <w:rsid w:val="006711C2"/>
    <w:rsid w:val="00671B22"/>
    <w:rsid w:val="00671E3E"/>
    <w:rsid w:val="00672E43"/>
    <w:rsid w:val="00674EA3"/>
    <w:rsid w:val="00675C3C"/>
    <w:rsid w:val="00676169"/>
    <w:rsid w:val="00676B48"/>
    <w:rsid w:val="00676F73"/>
    <w:rsid w:val="00677DAC"/>
    <w:rsid w:val="006822C7"/>
    <w:rsid w:val="0068238B"/>
    <w:rsid w:val="006829C5"/>
    <w:rsid w:val="0068589F"/>
    <w:rsid w:val="006904B8"/>
    <w:rsid w:val="00691A33"/>
    <w:rsid w:val="0069253C"/>
    <w:rsid w:val="0069309F"/>
    <w:rsid w:val="0069339C"/>
    <w:rsid w:val="00694923"/>
    <w:rsid w:val="00697F3C"/>
    <w:rsid w:val="006A1B88"/>
    <w:rsid w:val="006A32EE"/>
    <w:rsid w:val="006A68DF"/>
    <w:rsid w:val="006A7952"/>
    <w:rsid w:val="006B6858"/>
    <w:rsid w:val="006B6D28"/>
    <w:rsid w:val="006B7199"/>
    <w:rsid w:val="006B7C94"/>
    <w:rsid w:val="006C1EF1"/>
    <w:rsid w:val="006C2A76"/>
    <w:rsid w:val="006C2F9C"/>
    <w:rsid w:val="006C4D7F"/>
    <w:rsid w:val="006C662C"/>
    <w:rsid w:val="006D0A77"/>
    <w:rsid w:val="006E1E6E"/>
    <w:rsid w:val="006E2476"/>
    <w:rsid w:val="006E6366"/>
    <w:rsid w:val="006E672D"/>
    <w:rsid w:val="006E7643"/>
    <w:rsid w:val="006F062F"/>
    <w:rsid w:val="006F112A"/>
    <w:rsid w:val="006F1282"/>
    <w:rsid w:val="006F33F8"/>
    <w:rsid w:val="006F4079"/>
    <w:rsid w:val="006F4112"/>
    <w:rsid w:val="006F5DFD"/>
    <w:rsid w:val="006F63B7"/>
    <w:rsid w:val="006F717E"/>
    <w:rsid w:val="006F7600"/>
    <w:rsid w:val="00701D87"/>
    <w:rsid w:val="0070221E"/>
    <w:rsid w:val="00703F0F"/>
    <w:rsid w:val="00704354"/>
    <w:rsid w:val="0070578E"/>
    <w:rsid w:val="00707D82"/>
    <w:rsid w:val="00716A10"/>
    <w:rsid w:val="00722A7D"/>
    <w:rsid w:val="00723985"/>
    <w:rsid w:val="007250F1"/>
    <w:rsid w:val="00725908"/>
    <w:rsid w:val="00732531"/>
    <w:rsid w:val="00734ABB"/>
    <w:rsid w:val="0073687F"/>
    <w:rsid w:val="00737568"/>
    <w:rsid w:val="00740E87"/>
    <w:rsid w:val="007425DB"/>
    <w:rsid w:val="00742876"/>
    <w:rsid w:val="00742BA3"/>
    <w:rsid w:val="00744294"/>
    <w:rsid w:val="00744757"/>
    <w:rsid w:val="00745721"/>
    <w:rsid w:val="00747378"/>
    <w:rsid w:val="0075218C"/>
    <w:rsid w:val="007521C1"/>
    <w:rsid w:val="00755236"/>
    <w:rsid w:val="00755860"/>
    <w:rsid w:val="00760226"/>
    <w:rsid w:val="007609B3"/>
    <w:rsid w:val="00761D90"/>
    <w:rsid w:val="007626D5"/>
    <w:rsid w:val="00763075"/>
    <w:rsid w:val="0076556E"/>
    <w:rsid w:val="00765995"/>
    <w:rsid w:val="0076611A"/>
    <w:rsid w:val="00767C64"/>
    <w:rsid w:val="00770AE2"/>
    <w:rsid w:val="00773178"/>
    <w:rsid w:val="0078052B"/>
    <w:rsid w:val="007811CB"/>
    <w:rsid w:val="00784107"/>
    <w:rsid w:val="00785796"/>
    <w:rsid w:val="00787297"/>
    <w:rsid w:val="00792F64"/>
    <w:rsid w:val="00792FB3"/>
    <w:rsid w:val="00797B77"/>
    <w:rsid w:val="00797E22"/>
    <w:rsid w:val="007A098E"/>
    <w:rsid w:val="007A0B99"/>
    <w:rsid w:val="007A0BBE"/>
    <w:rsid w:val="007A2695"/>
    <w:rsid w:val="007A2A89"/>
    <w:rsid w:val="007A39BA"/>
    <w:rsid w:val="007A4286"/>
    <w:rsid w:val="007A71E8"/>
    <w:rsid w:val="007B28B0"/>
    <w:rsid w:val="007B4810"/>
    <w:rsid w:val="007B5434"/>
    <w:rsid w:val="007B5573"/>
    <w:rsid w:val="007B7C97"/>
    <w:rsid w:val="007C1046"/>
    <w:rsid w:val="007C2391"/>
    <w:rsid w:val="007C2EDF"/>
    <w:rsid w:val="007C4D95"/>
    <w:rsid w:val="007D1996"/>
    <w:rsid w:val="007D23B1"/>
    <w:rsid w:val="007D2A40"/>
    <w:rsid w:val="007D35BE"/>
    <w:rsid w:val="007D4056"/>
    <w:rsid w:val="007D4866"/>
    <w:rsid w:val="007D5136"/>
    <w:rsid w:val="007E05AF"/>
    <w:rsid w:val="007E0786"/>
    <w:rsid w:val="007E2352"/>
    <w:rsid w:val="007E2476"/>
    <w:rsid w:val="007E38E8"/>
    <w:rsid w:val="007E5FE5"/>
    <w:rsid w:val="007E791A"/>
    <w:rsid w:val="007F03C0"/>
    <w:rsid w:val="007F070E"/>
    <w:rsid w:val="007F08CA"/>
    <w:rsid w:val="007F0D74"/>
    <w:rsid w:val="007F1AF7"/>
    <w:rsid w:val="007F3364"/>
    <w:rsid w:val="007F5774"/>
    <w:rsid w:val="007F6064"/>
    <w:rsid w:val="008017C7"/>
    <w:rsid w:val="00801D50"/>
    <w:rsid w:val="00804ECD"/>
    <w:rsid w:val="008054E7"/>
    <w:rsid w:val="00813003"/>
    <w:rsid w:val="00815A32"/>
    <w:rsid w:val="00815C87"/>
    <w:rsid w:val="00815FC9"/>
    <w:rsid w:val="0081623E"/>
    <w:rsid w:val="00820AF7"/>
    <w:rsid w:val="008214FE"/>
    <w:rsid w:val="00822668"/>
    <w:rsid w:val="00825654"/>
    <w:rsid w:val="00826061"/>
    <w:rsid w:val="00833D8B"/>
    <w:rsid w:val="00835CD4"/>
    <w:rsid w:val="0083624B"/>
    <w:rsid w:val="008415FA"/>
    <w:rsid w:val="0084245C"/>
    <w:rsid w:val="00843AF5"/>
    <w:rsid w:val="0084515D"/>
    <w:rsid w:val="00850B67"/>
    <w:rsid w:val="00851664"/>
    <w:rsid w:val="00851D08"/>
    <w:rsid w:val="00852141"/>
    <w:rsid w:val="00853A0B"/>
    <w:rsid w:val="00853C01"/>
    <w:rsid w:val="00854E1A"/>
    <w:rsid w:val="00857971"/>
    <w:rsid w:val="00863134"/>
    <w:rsid w:val="00866A4C"/>
    <w:rsid w:val="00871B59"/>
    <w:rsid w:val="00872695"/>
    <w:rsid w:val="008726DF"/>
    <w:rsid w:val="00875322"/>
    <w:rsid w:val="008817FE"/>
    <w:rsid w:val="00882550"/>
    <w:rsid w:val="008826D6"/>
    <w:rsid w:val="00882C5B"/>
    <w:rsid w:val="008831CE"/>
    <w:rsid w:val="00885115"/>
    <w:rsid w:val="008871DB"/>
    <w:rsid w:val="00891AB9"/>
    <w:rsid w:val="00894BC0"/>
    <w:rsid w:val="00894CBE"/>
    <w:rsid w:val="008972C6"/>
    <w:rsid w:val="008A20D3"/>
    <w:rsid w:val="008A5243"/>
    <w:rsid w:val="008A6DD1"/>
    <w:rsid w:val="008B6EF1"/>
    <w:rsid w:val="008C0A82"/>
    <w:rsid w:val="008C188C"/>
    <w:rsid w:val="008C47D5"/>
    <w:rsid w:val="008C53DC"/>
    <w:rsid w:val="008C79C1"/>
    <w:rsid w:val="008D1FB2"/>
    <w:rsid w:val="008D257F"/>
    <w:rsid w:val="008D2D1A"/>
    <w:rsid w:val="008D68BE"/>
    <w:rsid w:val="008D6EE0"/>
    <w:rsid w:val="008D7242"/>
    <w:rsid w:val="008E1141"/>
    <w:rsid w:val="008E294C"/>
    <w:rsid w:val="008E5A77"/>
    <w:rsid w:val="008E78EF"/>
    <w:rsid w:val="008E7CAD"/>
    <w:rsid w:val="008F036C"/>
    <w:rsid w:val="008F0CD3"/>
    <w:rsid w:val="008F490A"/>
    <w:rsid w:val="008F4CE7"/>
    <w:rsid w:val="008F775F"/>
    <w:rsid w:val="00900445"/>
    <w:rsid w:val="00900C54"/>
    <w:rsid w:val="009011B0"/>
    <w:rsid w:val="00901332"/>
    <w:rsid w:val="009015DB"/>
    <w:rsid w:val="00904471"/>
    <w:rsid w:val="009075E4"/>
    <w:rsid w:val="009078E6"/>
    <w:rsid w:val="00912F3A"/>
    <w:rsid w:val="00913696"/>
    <w:rsid w:val="00913C09"/>
    <w:rsid w:val="0092167E"/>
    <w:rsid w:val="00922073"/>
    <w:rsid w:val="00923C35"/>
    <w:rsid w:val="00923C48"/>
    <w:rsid w:val="00925688"/>
    <w:rsid w:val="00926800"/>
    <w:rsid w:val="0092765F"/>
    <w:rsid w:val="00930016"/>
    <w:rsid w:val="00933AB3"/>
    <w:rsid w:val="009343BB"/>
    <w:rsid w:val="00936C29"/>
    <w:rsid w:val="00940686"/>
    <w:rsid w:val="00941BFC"/>
    <w:rsid w:val="0094306A"/>
    <w:rsid w:val="00944EC0"/>
    <w:rsid w:val="0094784B"/>
    <w:rsid w:val="00952202"/>
    <w:rsid w:val="009523C5"/>
    <w:rsid w:val="00954BC4"/>
    <w:rsid w:val="009552DB"/>
    <w:rsid w:val="00957818"/>
    <w:rsid w:val="00957AC8"/>
    <w:rsid w:val="00957ADE"/>
    <w:rsid w:val="00960B8B"/>
    <w:rsid w:val="009616C3"/>
    <w:rsid w:val="00961B0F"/>
    <w:rsid w:val="00964154"/>
    <w:rsid w:val="0096524B"/>
    <w:rsid w:val="00970B93"/>
    <w:rsid w:val="00971493"/>
    <w:rsid w:val="009771CA"/>
    <w:rsid w:val="00980C0F"/>
    <w:rsid w:val="00992903"/>
    <w:rsid w:val="00992AD2"/>
    <w:rsid w:val="009933AC"/>
    <w:rsid w:val="00996DDF"/>
    <w:rsid w:val="009A0068"/>
    <w:rsid w:val="009A064A"/>
    <w:rsid w:val="009A0DBB"/>
    <w:rsid w:val="009A271A"/>
    <w:rsid w:val="009A2D36"/>
    <w:rsid w:val="009A5AC3"/>
    <w:rsid w:val="009B1252"/>
    <w:rsid w:val="009B2DE4"/>
    <w:rsid w:val="009B446F"/>
    <w:rsid w:val="009B6D49"/>
    <w:rsid w:val="009C11EB"/>
    <w:rsid w:val="009C12CD"/>
    <w:rsid w:val="009C1735"/>
    <w:rsid w:val="009C25B9"/>
    <w:rsid w:val="009C3508"/>
    <w:rsid w:val="009C731D"/>
    <w:rsid w:val="009C76F7"/>
    <w:rsid w:val="009D0860"/>
    <w:rsid w:val="009D1430"/>
    <w:rsid w:val="009D24F9"/>
    <w:rsid w:val="009D384F"/>
    <w:rsid w:val="009D43CF"/>
    <w:rsid w:val="009D55F6"/>
    <w:rsid w:val="009D641C"/>
    <w:rsid w:val="009D768B"/>
    <w:rsid w:val="009D7828"/>
    <w:rsid w:val="009E2223"/>
    <w:rsid w:val="009E445F"/>
    <w:rsid w:val="009E5488"/>
    <w:rsid w:val="009F018B"/>
    <w:rsid w:val="009F0440"/>
    <w:rsid w:val="009F1C6C"/>
    <w:rsid w:val="009F2B96"/>
    <w:rsid w:val="009F3DBF"/>
    <w:rsid w:val="009F4FB2"/>
    <w:rsid w:val="009F5207"/>
    <w:rsid w:val="009F7A7F"/>
    <w:rsid w:val="00A004D9"/>
    <w:rsid w:val="00A02535"/>
    <w:rsid w:val="00A03C48"/>
    <w:rsid w:val="00A05057"/>
    <w:rsid w:val="00A05BDA"/>
    <w:rsid w:val="00A07EDF"/>
    <w:rsid w:val="00A10E4B"/>
    <w:rsid w:val="00A12567"/>
    <w:rsid w:val="00A13468"/>
    <w:rsid w:val="00A159BC"/>
    <w:rsid w:val="00A246AB"/>
    <w:rsid w:val="00A246E0"/>
    <w:rsid w:val="00A24973"/>
    <w:rsid w:val="00A26D26"/>
    <w:rsid w:val="00A27112"/>
    <w:rsid w:val="00A30AF7"/>
    <w:rsid w:val="00A37713"/>
    <w:rsid w:val="00A43347"/>
    <w:rsid w:val="00A433F6"/>
    <w:rsid w:val="00A43F52"/>
    <w:rsid w:val="00A44463"/>
    <w:rsid w:val="00A446F0"/>
    <w:rsid w:val="00A45411"/>
    <w:rsid w:val="00A46913"/>
    <w:rsid w:val="00A47B04"/>
    <w:rsid w:val="00A51B64"/>
    <w:rsid w:val="00A521D7"/>
    <w:rsid w:val="00A52915"/>
    <w:rsid w:val="00A557D1"/>
    <w:rsid w:val="00A614F6"/>
    <w:rsid w:val="00A620AB"/>
    <w:rsid w:val="00A62229"/>
    <w:rsid w:val="00A62D67"/>
    <w:rsid w:val="00A66D07"/>
    <w:rsid w:val="00A66F82"/>
    <w:rsid w:val="00A719CD"/>
    <w:rsid w:val="00A7355A"/>
    <w:rsid w:val="00A7451F"/>
    <w:rsid w:val="00A81F8B"/>
    <w:rsid w:val="00A829F8"/>
    <w:rsid w:val="00A83CA0"/>
    <w:rsid w:val="00A87955"/>
    <w:rsid w:val="00A91836"/>
    <w:rsid w:val="00A9200B"/>
    <w:rsid w:val="00A931C2"/>
    <w:rsid w:val="00A939E0"/>
    <w:rsid w:val="00A94B4B"/>
    <w:rsid w:val="00A95BD2"/>
    <w:rsid w:val="00AA3196"/>
    <w:rsid w:val="00AA4CB2"/>
    <w:rsid w:val="00AA59B1"/>
    <w:rsid w:val="00AB3B97"/>
    <w:rsid w:val="00AB4086"/>
    <w:rsid w:val="00AB6330"/>
    <w:rsid w:val="00AB7087"/>
    <w:rsid w:val="00AB74A8"/>
    <w:rsid w:val="00AC19F4"/>
    <w:rsid w:val="00AC1C5B"/>
    <w:rsid w:val="00AC5EF5"/>
    <w:rsid w:val="00AC7CF5"/>
    <w:rsid w:val="00AD6A0D"/>
    <w:rsid w:val="00AD71E5"/>
    <w:rsid w:val="00AD7974"/>
    <w:rsid w:val="00AE0290"/>
    <w:rsid w:val="00AE0768"/>
    <w:rsid w:val="00AE3421"/>
    <w:rsid w:val="00AE5C9B"/>
    <w:rsid w:val="00AF18FD"/>
    <w:rsid w:val="00AF247B"/>
    <w:rsid w:val="00AF2574"/>
    <w:rsid w:val="00AF2C7F"/>
    <w:rsid w:val="00AF4A59"/>
    <w:rsid w:val="00AF53D6"/>
    <w:rsid w:val="00AF6895"/>
    <w:rsid w:val="00AF7BF9"/>
    <w:rsid w:val="00B004BD"/>
    <w:rsid w:val="00B01F97"/>
    <w:rsid w:val="00B0220A"/>
    <w:rsid w:val="00B0421A"/>
    <w:rsid w:val="00B05DB9"/>
    <w:rsid w:val="00B0629E"/>
    <w:rsid w:val="00B11E67"/>
    <w:rsid w:val="00B128DC"/>
    <w:rsid w:val="00B13549"/>
    <w:rsid w:val="00B14BB6"/>
    <w:rsid w:val="00B15006"/>
    <w:rsid w:val="00B151A5"/>
    <w:rsid w:val="00B15CFD"/>
    <w:rsid w:val="00B162EE"/>
    <w:rsid w:val="00B2053E"/>
    <w:rsid w:val="00B21761"/>
    <w:rsid w:val="00B229AB"/>
    <w:rsid w:val="00B22D7F"/>
    <w:rsid w:val="00B23CF5"/>
    <w:rsid w:val="00B31086"/>
    <w:rsid w:val="00B31434"/>
    <w:rsid w:val="00B3422E"/>
    <w:rsid w:val="00B3707B"/>
    <w:rsid w:val="00B413C6"/>
    <w:rsid w:val="00B442D3"/>
    <w:rsid w:val="00B445EC"/>
    <w:rsid w:val="00B45D71"/>
    <w:rsid w:val="00B47A9D"/>
    <w:rsid w:val="00B53F1A"/>
    <w:rsid w:val="00B544F8"/>
    <w:rsid w:val="00B548DB"/>
    <w:rsid w:val="00B559D0"/>
    <w:rsid w:val="00B605F1"/>
    <w:rsid w:val="00B60ED0"/>
    <w:rsid w:val="00B62CB9"/>
    <w:rsid w:val="00B64408"/>
    <w:rsid w:val="00B64A36"/>
    <w:rsid w:val="00B65D20"/>
    <w:rsid w:val="00B66BBA"/>
    <w:rsid w:val="00B70CF2"/>
    <w:rsid w:val="00B748DD"/>
    <w:rsid w:val="00B765E6"/>
    <w:rsid w:val="00B770D2"/>
    <w:rsid w:val="00B804AE"/>
    <w:rsid w:val="00B81BF0"/>
    <w:rsid w:val="00B82926"/>
    <w:rsid w:val="00B83804"/>
    <w:rsid w:val="00B8397D"/>
    <w:rsid w:val="00B83E51"/>
    <w:rsid w:val="00B84839"/>
    <w:rsid w:val="00B84EA2"/>
    <w:rsid w:val="00B86D97"/>
    <w:rsid w:val="00B870E3"/>
    <w:rsid w:val="00B87917"/>
    <w:rsid w:val="00B87FC6"/>
    <w:rsid w:val="00B92123"/>
    <w:rsid w:val="00B926D7"/>
    <w:rsid w:val="00B92DE0"/>
    <w:rsid w:val="00B936C3"/>
    <w:rsid w:val="00B94103"/>
    <w:rsid w:val="00B94BD0"/>
    <w:rsid w:val="00B9742D"/>
    <w:rsid w:val="00BA02FC"/>
    <w:rsid w:val="00BA2965"/>
    <w:rsid w:val="00BA5D31"/>
    <w:rsid w:val="00BA5DFE"/>
    <w:rsid w:val="00BA619D"/>
    <w:rsid w:val="00BA693F"/>
    <w:rsid w:val="00BB2817"/>
    <w:rsid w:val="00BB308E"/>
    <w:rsid w:val="00BB4EC6"/>
    <w:rsid w:val="00BB67D4"/>
    <w:rsid w:val="00BC01BF"/>
    <w:rsid w:val="00BC060E"/>
    <w:rsid w:val="00BC0C14"/>
    <w:rsid w:val="00BC50C7"/>
    <w:rsid w:val="00BC55F3"/>
    <w:rsid w:val="00BC624F"/>
    <w:rsid w:val="00BC7159"/>
    <w:rsid w:val="00BC74A9"/>
    <w:rsid w:val="00BC74EF"/>
    <w:rsid w:val="00BD0193"/>
    <w:rsid w:val="00BD4E74"/>
    <w:rsid w:val="00BD5D5C"/>
    <w:rsid w:val="00BD6348"/>
    <w:rsid w:val="00BD668E"/>
    <w:rsid w:val="00BD6BC4"/>
    <w:rsid w:val="00BD6F28"/>
    <w:rsid w:val="00BD7533"/>
    <w:rsid w:val="00BE379A"/>
    <w:rsid w:val="00BE39C8"/>
    <w:rsid w:val="00BE3B91"/>
    <w:rsid w:val="00BE4013"/>
    <w:rsid w:val="00BE55C6"/>
    <w:rsid w:val="00BE55CB"/>
    <w:rsid w:val="00BF2843"/>
    <w:rsid w:val="00BF2849"/>
    <w:rsid w:val="00BF29FC"/>
    <w:rsid w:val="00BF33EA"/>
    <w:rsid w:val="00BF3E23"/>
    <w:rsid w:val="00BF7A13"/>
    <w:rsid w:val="00C0092D"/>
    <w:rsid w:val="00C010FB"/>
    <w:rsid w:val="00C02578"/>
    <w:rsid w:val="00C02E2F"/>
    <w:rsid w:val="00C02E62"/>
    <w:rsid w:val="00C04000"/>
    <w:rsid w:val="00C05FC6"/>
    <w:rsid w:val="00C06DEB"/>
    <w:rsid w:val="00C07F80"/>
    <w:rsid w:val="00C13CB5"/>
    <w:rsid w:val="00C177CF"/>
    <w:rsid w:val="00C21C25"/>
    <w:rsid w:val="00C22550"/>
    <w:rsid w:val="00C23C7E"/>
    <w:rsid w:val="00C27957"/>
    <w:rsid w:val="00C31E7C"/>
    <w:rsid w:val="00C3297E"/>
    <w:rsid w:val="00C36F8F"/>
    <w:rsid w:val="00C371F6"/>
    <w:rsid w:val="00C508D5"/>
    <w:rsid w:val="00C51E3C"/>
    <w:rsid w:val="00C545EA"/>
    <w:rsid w:val="00C54F45"/>
    <w:rsid w:val="00C55D96"/>
    <w:rsid w:val="00C5641C"/>
    <w:rsid w:val="00C574E5"/>
    <w:rsid w:val="00C575F1"/>
    <w:rsid w:val="00C601BD"/>
    <w:rsid w:val="00C61326"/>
    <w:rsid w:val="00C6483B"/>
    <w:rsid w:val="00C67922"/>
    <w:rsid w:val="00C67BF7"/>
    <w:rsid w:val="00C721CF"/>
    <w:rsid w:val="00C72AE8"/>
    <w:rsid w:val="00C80FEF"/>
    <w:rsid w:val="00C81233"/>
    <w:rsid w:val="00C818D1"/>
    <w:rsid w:val="00C8238B"/>
    <w:rsid w:val="00C823AA"/>
    <w:rsid w:val="00C833CF"/>
    <w:rsid w:val="00C8396A"/>
    <w:rsid w:val="00C96844"/>
    <w:rsid w:val="00C96953"/>
    <w:rsid w:val="00CA02F1"/>
    <w:rsid w:val="00CA360D"/>
    <w:rsid w:val="00CA3765"/>
    <w:rsid w:val="00CA5862"/>
    <w:rsid w:val="00CA6319"/>
    <w:rsid w:val="00CA6744"/>
    <w:rsid w:val="00CA75B6"/>
    <w:rsid w:val="00CA7F96"/>
    <w:rsid w:val="00CB1A4E"/>
    <w:rsid w:val="00CB305C"/>
    <w:rsid w:val="00CB5503"/>
    <w:rsid w:val="00CB59BF"/>
    <w:rsid w:val="00CB641E"/>
    <w:rsid w:val="00CC3110"/>
    <w:rsid w:val="00CC4AFF"/>
    <w:rsid w:val="00CC4C1C"/>
    <w:rsid w:val="00CC4F75"/>
    <w:rsid w:val="00CC64D9"/>
    <w:rsid w:val="00CC7BC7"/>
    <w:rsid w:val="00CD038F"/>
    <w:rsid w:val="00CD239D"/>
    <w:rsid w:val="00CD3B3C"/>
    <w:rsid w:val="00CD470D"/>
    <w:rsid w:val="00CD4977"/>
    <w:rsid w:val="00CD4C91"/>
    <w:rsid w:val="00CE0859"/>
    <w:rsid w:val="00CE0959"/>
    <w:rsid w:val="00CE1703"/>
    <w:rsid w:val="00CE3184"/>
    <w:rsid w:val="00CE66C2"/>
    <w:rsid w:val="00CE68C8"/>
    <w:rsid w:val="00CE7A31"/>
    <w:rsid w:val="00CF1A13"/>
    <w:rsid w:val="00CF30BC"/>
    <w:rsid w:val="00CF5283"/>
    <w:rsid w:val="00CF567F"/>
    <w:rsid w:val="00D01086"/>
    <w:rsid w:val="00D01608"/>
    <w:rsid w:val="00D021A8"/>
    <w:rsid w:val="00D04164"/>
    <w:rsid w:val="00D076BB"/>
    <w:rsid w:val="00D11A2E"/>
    <w:rsid w:val="00D11E5A"/>
    <w:rsid w:val="00D12352"/>
    <w:rsid w:val="00D15492"/>
    <w:rsid w:val="00D2232B"/>
    <w:rsid w:val="00D22615"/>
    <w:rsid w:val="00D22624"/>
    <w:rsid w:val="00D253A4"/>
    <w:rsid w:val="00D256D3"/>
    <w:rsid w:val="00D25F45"/>
    <w:rsid w:val="00D26208"/>
    <w:rsid w:val="00D30326"/>
    <w:rsid w:val="00D33EC1"/>
    <w:rsid w:val="00D340E3"/>
    <w:rsid w:val="00D3421D"/>
    <w:rsid w:val="00D3521F"/>
    <w:rsid w:val="00D3545A"/>
    <w:rsid w:val="00D35E60"/>
    <w:rsid w:val="00D3795E"/>
    <w:rsid w:val="00D40BCA"/>
    <w:rsid w:val="00D46F4C"/>
    <w:rsid w:val="00D4716E"/>
    <w:rsid w:val="00D47F5E"/>
    <w:rsid w:val="00D50C6F"/>
    <w:rsid w:val="00D51933"/>
    <w:rsid w:val="00D52477"/>
    <w:rsid w:val="00D550DD"/>
    <w:rsid w:val="00D57C69"/>
    <w:rsid w:val="00D62A68"/>
    <w:rsid w:val="00D67AE3"/>
    <w:rsid w:val="00D70662"/>
    <w:rsid w:val="00D724D6"/>
    <w:rsid w:val="00D73DF8"/>
    <w:rsid w:val="00D767B7"/>
    <w:rsid w:val="00D76B1F"/>
    <w:rsid w:val="00D803BA"/>
    <w:rsid w:val="00D81237"/>
    <w:rsid w:val="00D81A38"/>
    <w:rsid w:val="00D8253E"/>
    <w:rsid w:val="00D8254C"/>
    <w:rsid w:val="00D8300A"/>
    <w:rsid w:val="00D8444F"/>
    <w:rsid w:val="00D855E5"/>
    <w:rsid w:val="00D85FAA"/>
    <w:rsid w:val="00D900D2"/>
    <w:rsid w:val="00D90249"/>
    <w:rsid w:val="00D91207"/>
    <w:rsid w:val="00D9550F"/>
    <w:rsid w:val="00DA1153"/>
    <w:rsid w:val="00DA1F10"/>
    <w:rsid w:val="00DA59F3"/>
    <w:rsid w:val="00DA5B9C"/>
    <w:rsid w:val="00DA743C"/>
    <w:rsid w:val="00DB0454"/>
    <w:rsid w:val="00DB090D"/>
    <w:rsid w:val="00DB1E43"/>
    <w:rsid w:val="00DB2042"/>
    <w:rsid w:val="00DB6462"/>
    <w:rsid w:val="00DB69C3"/>
    <w:rsid w:val="00DC0A8A"/>
    <w:rsid w:val="00DC13D5"/>
    <w:rsid w:val="00DC14E0"/>
    <w:rsid w:val="00DC1765"/>
    <w:rsid w:val="00DC306C"/>
    <w:rsid w:val="00DC357C"/>
    <w:rsid w:val="00DC6565"/>
    <w:rsid w:val="00DC6D55"/>
    <w:rsid w:val="00DD02F1"/>
    <w:rsid w:val="00DD48E0"/>
    <w:rsid w:val="00DD7757"/>
    <w:rsid w:val="00DE0686"/>
    <w:rsid w:val="00DE0790"/>
    <w:rsid w:val="00DE3576"/>
    <w:rsid w:val="00DE389D"/>
    <w:rsid w:val="00DE4358"/>
    <w:rsid w:val="00DE4B34"/>
    <w:rsid w:val="00DE6A2A"/>
    <w:rsid w:val="00DF1D21"/>
    <w:rsid w:val="00DF1FE3"/>
    <w:rsid w:val="00DF2081"/>
    <w:rsid w:val="00DF2921"/>
    <w:rsid w:val="00DF64D9"/>
    <w:rsid w:val="00E006DC"/>
    <w:rsid w:val="00E02440"/>
    <w:rsid w:val="00E0636E"/>
    <w:rsid w:val="00E0777E"/>
    <w:rsid w:val="00E1033A"/>
    <w:rsid w:val="00E108F6"/>
    <w:rsid w:val="00E1336C"/>
    <w:rsid w:val="00E1515E"/>
    <w:rsid w:val="00E20624"/>
    <w:rsid w:val="00E21CF2"/>
    <w:rsid w:val="00E231B5"/>
    <w:rsid w:val="00E25A88"/>
    <w:rsid w:val="00E26580"/>
    <w:rsid w:val="00E27872"/>
    <w:rsid w:val="00E3183C"/>
    <w:rsid w:val="00E31898"/>
    <w:rsid w:val="00E31F88"/>
    <w:rsid w:val="00E32440"/>
    <w:rsid w:val="00E33063"/>
    <w:rsid w:val="00E354B7"/>
    <w:rsid w:val="00E369C9"/>
    <w:rsid w:val="00E41431"/>
    <w:rsid w:val="00E4235E"/>
    <w:rsid w:val="00E42FF9"/>
    <w:rsid w:val="00E43493"/>
    <w:rsid w:val="00E43C45"/>
    <w:rsid w:val="00E43C5D"/>
    <w:rsid w:val="00E44716"/>
    <w:rsid w:val="00E44D04"/>
    <w:rsid w:val="00E46865"/>
    <w:rsid w:val="00E468AF"/>
    <w:rsid w:val="00E512CB"/>
    <w:rsid w:val="00E51869"/>
    <w:rsid w:val="00E523EE"/>
    <w:rsid w:val="00E52636"/>
    <w:rsid w:val="00E532B4"/>
    <w:rsid w:val="00E53626"/>
    <w:rsid w:val="00E54DF8"/>
    <w:rsid w:val="00E562D3"/>
    <w:rsid w:val="00E62A85"/>
    <w:rsid w:val="00E63B7B"/>
    <w:rsid w:val="00E64987"/>
    <w:rsid w:val="00E64A70"/>
    <w:rsid w:val="00E65D3D"/>
    <w:rsid w:val="00E67759"/>
    <w:rsid w:val="00E70090"/>
    <w:rsid w:val="00E70322"/>
    <w:rsid w:val="00E709B9"/>
    <w:rsid w:val="00E7276B"/>
    <w:rsid w:val="00E72B05"/>
    <w:rsid w:val="00E73CA7"/>
    <w:rsid w:val="00E74963"/>
    <w:rsid w:val="00E74CF6"/>
    <w:rsid w:val="00E7684A"/>
    <w:rsid w:val="00E81155"/>
    <w:rsid w:val="00E81431"/>
    <w:rsid w:val="00E832E5"/>
    <w:rsid w:val="00E83C0F"/>
    <w:rsid w:val="00E861E6"/>
    <w:rsid w:val="00E87079"/>
    <w:rsid w:val="00E90262"/>
    <w:rsid w:val="00E90720"/>
    <w:rsid w:val="00E923DA"/>
    <w:rsid w:val="00E9434B"/>
    <w:rsid w:val="00E9584F"/>
    <w:rsid w:val="00E95E7B"/>
    <w:rsid w:val="00E96D17"/>
    <w:rsid w:val="00E97610"/>
    <w:rsid w:val="00EA1057"/>
    <w:rsid w:val="00EA1D4B"/>
    <w:rsid w:val="00EA3407"/>
    <w:rsid w:val="00EA7B95"/>
    <w:rsid w:val="00EB11C1"/>
    <w:rsid w:val="00EB2670"/>
    <w:rsid w:val="00EB3244"/>
    <w:rsid w:val="00EB642D"/>
    <w:rsid w:val="00EC06F8"/>
    <w:rsid w:val="00EC2426"/>
    <w:rsid w:val="00EC2526"/>
    <w:rsid w:val="00EC2C7B"/>
    <w:rsid w:val="00ED4335"/>
    <w:rsid w:val="00ED566E"/>
    <w:rsid w:val="00ED6572"/>
    <w:rsid w:val="00ED6CB3"/>
    <w:rsid w:val="00ED7B60"/>
    <w:rsid w:val="00EE06FF"/>
    <w:rsid w:val="00EE075D"/>
    <w:rsid w:val="00EE51CB"/>
    <w:rsid w:val="00EE56C8"/>
    <w:rsid w:val="00EE6E8F"/>
    <w:rsid w:val="00EF134B"/>
    <w:rsid w:val="00EF1DFF"/>
    <w:rsid w:val="00EF4F3A"/>
    <w:rsid w:val="00EF6D9D"/>
    <w:rsid w:val="00F00F56"/>
    <w:rsid w:val="00F00FC1"/>
    <w:rsid w:val="00F05888"/>
    <w:rsid w:val="00F06965"/>
    <w:rsid w:val="00F10AEA"/>
    <w:rsid w:val="00F12A6B"/>
    <w:rsid w:val="00F139A3"/>
    <w:rsid w:val="00F139A4"/>
    <w:rsid w:val="00F157EE"/>
    <w:rsid w:val="00F17398"/>
    <w:rsid w:val="00F20F46"/>
    <w:rsid w:val="00F210FE"/>
    <w:rsid w:val="00F219A6"/>
    <w:rsid w:val="00F24ED3"/>
    <w:rsid w:val="00F26DF0"/>
    <w:rsid w:val="00F27B07"/>
    <w:rsid w:val="00F30924"/>
    <w:rsid w:val="00F332AA"/>
    <w:rsid w:val="00F34012"/>
    <w:rsid w:val="00F357DD"/>
    <w:rsid w:val="00F360B6"/>
    <w:rsid w:val="00F402FA"/>
    <w:rsid w:val="00F436C7"/>
    <w:rsid w:val="00F4434C"/>
    <w:rsid w:val="00F46E5C"/>
    <w:rsid w:val="00F46FA6"/>
    <w:rsid w:val="00F50E44"/>
    <w:rsid w:val="00F51B62"/>
    <w:rsid w:val="00F55220"/>
    <w:rsid w:val="00F566DD"/>
    <w:rsid w:val="00F56DCA"/>
    <w:rsid w:val="00F619F4"/>
    <w:rsid w:val="00F63181"/>
    <w:rsid w:val="00F6514A"/>
    <w:rsid w:val="00F6561A"/>
    <w:rsid w:val="00F66068"/>
    <w:rsid w:val="00F665FC"/>
    <w:rsid w:val="00F72C2A"/>
    <w:rsid w:val="00F739D4"/>
    <w:rsid w:val="00F74522"/>
    <w:rsid w:val="00F76739"/>
    <w:rsid w:val="00F7718F"/>
    <w:rsid w:val="00F77487"/>
    <w:rsid w:val="00F859D4"/>
    <w:rsid w:val="00F8604A"/>
    <w:rsid w:val="00F866AE"/>
    <w:rsid w:val="00F9441A"/>
    <w:rsid w:val="00F94CDB"/>
    <w:rsid w:val="00F962BC"/>
    <w:rsid w:val="00F97C5C"/>
    <w:rsid w:val="00FA1E45"/>
    <w:rsid w:val="00FA4B70"/>
    <w:rsid w:val="00FA7793"/>
    <w:rsid w:val="00FB10EC"/>
    <w:rsid w:val="00FB2590"/>
    <w:rsid w:val="00FB2B9D"/>
    <w:rsid w:val="00FB6194"/>
    <w:rsid w:val="00FB7234"/>
    <w:rsid w:val="00FC0728"/>
    <w:rsid w:val="00FC07DC"/>
    <w:rsid w:val="00FC10FD"/>
    <w:rsid w:val="00FC40B8"/>
    <w:rsid w:val="00FC4D3B"/>
    <w:rsid w:val="00FC5924"/>
    <w:rsid w:val="00FC66F1"/>
    <w:rsid w:val="00FC6AE3"/>
    <w:rsid w:val="00FC6F11"/>
    <w:rsid w:val="00FD030E"/>
    <w:rsid w:val="00FD1652"/>
    <w:rsid w:val="00FD3EC5"/>
    <w:rsid w:val="00FD7BFE"/>
    <w:rsid w:val="00FE02C2"/>
    <w:rsid w:val="00FE0384"/>
    <w:rsid w:val="00FE075D"/>
    <w:rsid w:val="00FE18C7"/>
    <w:rsid w:val="00FE1EB7"/>
    <w:rsid w:val="00FE1EC6"/>
    <w:rsid w:val="00FE50BF"/>
    <w:rsid w:val="00FE6905"/>
    <w:rsid w:val="00FF0A7B"/>
    <w:rsid w:val="00FF0F1D"/>
    <w:rsid w:val="00FF145B"/>
    <w:rsid w:val="00FF157B"/>
    <w:rsid w:val="00FF2AFC"/>
    <w:rsid w:val="00FF3E5D"/>
    <w:rsid w:val="00FF5C9F"/>
    <w:rsid w:val="00FF6226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502905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8396A"/>
    <w:rPr>
      <w:rFonts w:ascii="Arial" w:eastAsia="Times New Roman" w:hAnsi="Arial"/>
    </w:rPr>
  </w:style>
  <w:style w:type="paragraph" w:styleId="berschrift1">
    <w:name w:val="heading 1"/>
    <w:basedOn w:val="Standard"/>
    <w:link w:val="berschrift1Zch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0D02BD"/>
    <w:rPr>
      <w:sz w:val="22"/>
    </w:rPr>
  </w:style>
  <w:style w:type="character" w:customStyle="1" w:styleId="TextkrperZchn">
    <w:name w:val="Textkörper Zch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ch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7C104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4D61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4D61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chn">
    <w:name w:val="Überschrift 1 Zch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Fett">
    <w:name w:val="Strong"/>
    <w:uiPriority w:val="22"/>
    <w:qFormat/>
    <w:rsid w:val="00AA5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3879</CharactersWithSpaces>
  <SharedDoc>false</SharedDoc>
  <HyperlinkBase/>
  <HLinks>
    <vt:vector size="12" baseType="variant">
      <vt:variant>
        <vt:i4>7602241</vt:i4>
      </vt:variant>
      <vt:variant>
        <vt:i4>3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  <vt:variant>
        <vt:i4>1638422</vt:i4>
      </vt:variant>
      <vt:variant>
        <vt:i4>0</vt:i4>
      </vt:variant>
      <vt:variant>
        <vt:i4>0</vt:i4>
      </vt:variant>
      <vt:variant>
        <vt:i4>5</vt:i4>
      </vt:variant>
      <vt:variant>
        <vt:lpwstr>http://www.sicher-besser.com/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Falk</dc:creator>
  <cp:lastModifiedBy>Anja Kassubek</cp:lastModifiedBy>
  <cp:revision>6</cp:revision>
  <cp:lastPrinted>2017-04-04T09:56:00Z</cp:lastPrinted>
  <dcterms:created xsi:type="dcterms:W3CDTF">2017-05-05T07:17:00Z</dcterms:created>
  <dcterms:modified xsi:type="dcterms:W3CDTF">2017-05-09T07:32:00Z</dcterms:modified>
</cp:coreProperties>
</file>