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0401E" w14:textId="77777777" w:rsidR="00543A0C" w:rsidRPr="00656BFA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1CCCC37D" wp14:editId="767445BC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656BFA">
        <w:t>Presseinformation</w:t>
      </w:r>
    </w:p>
    <w:p w14:paraId="2AC8CA91" w14:textId="5604F044" w:rsidR="0002722C" w:rsidRPr="00D91809" w:rsidRDefault="00C82FED" w:rsidP="008E0C5E">
      <w:pPr>
        <w:pStyle w:val="Subhead"/>
      </w:pPr>
      <w:r>
        <w:t xml:space="preserve">„Stark an </w:t>
      </w:r>
      <w:r w:rsidR="00480C40">
        <w:t>de</w:t>
      </w:r>
      <w:r>
        <w:t>iner Seite“</w:t>
      </w:r>
    </w:p>
    <w:p w14:paraId="740FE654" w14:textId="77777777" w:rsidR="0002722C" w:rsidRPr="00D91809" w:rsidRDefault="00D91809" w:rsidP="00233E0A">
      <w:pPr>
        <w:pStyle w:val="Headline"/>
      </w:pPr>
      <w:r w:rsidRPr="00D91809">
        <w:t xml:space="preserve">Ardex feiert </w:t>
      </w:r>
      <w:r w:rsidR="00AD5482">
        <w:t xml:space="preserve">seinen </w:t>
      </w:r>
      <w:r>
        <w:t xml:space="preserve">70. </w:t>
      </w:r>
      <w:r w:rsidRPr="00D91809">
        <w:t>Geburtstag</w:t>
      </w:r>
    </w:p>
    <w:p w14:paraId="21041390" w14:textId="788DCA8A" w:rsidR="0002722C" w:rsidRPr="00C82FED" w:rsidRDefault="00233E0A" w:rsidP="00985C83">
      <w:pPr>
        <w:pStyle w:val="Datum"/>
      </w:pPr>
      <w:r w:rsidRPr="00C82FED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19-12-02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732A69">
            <w:t>2. Dezember 2019</w:t>
          </w:r>
        </w:sdtContent>
      </w:sdt>
      <w:r w:rsidRPr="00C82FED">
        <w:t xml:space="preserve">. </w:t>
      </w:r>
      <w:r w:rsidR="00D81C09">
        <w:t xml:space="preserve">Unter dem Motto </w:t>
      </w:r>
      <w:r w:rsidR="00C82FED">
        <w:t>„</w:t>
      </w:r>
      <w:r w:rsidR="00D81C09">
        <w:t>S</w:t>
      </w:r>
      <w:r w:rsidR="00C82FED">
        <w:t xml:space="preserve">tark an </w:t>
      </w:r>
      <w:r w:rsidR="003C64FA">
        <w:t>d</w:t>
      </w:r>
      <w:r w:rsidR="00C82FED">
        <w:t xml:space="preserve">einer Seite“ </w:t>
      </w:r>
      <w:r w:rsidR="00BE5228">
        <w:t>feiert</w:t>
      </w:r>
      <w:r w:rsidR="00D81C09">
        <w:t xml:space="preserve"> Ardex sein 70. Jubiläum mit zahlreichen Aktionen für Kunden und Mitarbeiter. Dabei geht es dem Familienunternehmen </w:t>
      </w:r>
      <w:r w:rsidR="00596D79">
        <w:t xml:space="preserve">weniger </w:t>
      </w:r>
      <w:r w:rsidR="00D81C09">
        <w:t xml:space="preserve">um die Vergangenheit, sondern um </w:t>
      </w:r>
      <w:r w:rsidR="00596D79">
        <w:t xml:space="preserve">zeitlose </w:t>
      </w:r>
      <w:r w:rsidR="00D81C09">
        <w:t xml:space="preserve">Werte wie Nachhaltigkeit, Innovation und Qualität – und darum, für die Zukunft gerüstet zu sein. </w:t>
      </w:r>
    </w:p>
    <w:p w14:paraId="346F3648" w14:textId="77777777" w:rsidR="00FB07BA" w:rsidRDefault="00D81C09" w:rsidP="00604EEB">
      <w:pPr>
        <w:pStyle w:val="Flietext"/>
      </w:pPr>
      <w:r>
        <w:t xml:space="preserve">Ardex wurde – wie </w:t>
      </w:r>
      <w:r w:rsidR="00B313A0">
        <w:t xml:space="preserve">auch </w:t>
      </w:r>
      <w:r>
        <w:t>die Bundesrepublik Deutschland – 1949 gegründet, damals noch unter dem Namen Norwag Werke GmbH.</w:t>
      </w:r>
      <w:r w:rsidR="00C74F8A">
        <w:t xml:space="preserve"> Die Umbenennung in Ardex </w:t>
      </w:r>
      <w:r w:rsidR="00B313A0">
        <w:t>er</w:t>
      </w:r>
      <w:r w:rsidR="00C74F8A">
        <w:t>folgt</w:t>
      </w:r>
      <w:r w:rsidR="00F2163E">
        <w:t>e</w:t>
      </w:r>
      <w:r w:rsidR="00C74F8A">
        <w:t xml:space="preserve"> ein Jahr später.</w:t>
      </w:r>
      <w:r w:rsidR="00F51A9A">
        <w:t xml:space="preserve"> „Für die Feierlichkeiten rund um </w:t>
      </w:r>
      <w:r w:rsidR="000B4788">
        <w:t>das</w:t>
      </w:r>
      <w:r w:rsidR="00F51A9A">
        <w:t xml:space="preserve"> Jubiläum </w:t>
      </w:r>
      <w:r w:rsidR="005219D6">
        <w:t xml:space="preserve">ist </w:t>
      </w:r>
      <w:r w:rsidR="00F51A9A">
        <w:t>es</w:t>
      </w:r>
      <w:r w:rsidR="005219D6">
        <w:t xml:space="preserve"> uns</w:t>
      </w:r>
      <w:r w:rsidR="00F51A9A">
        <w:t xml:space="preserve"> wichtig zu zeigen, was unser Unternehmen ausmacht und wofür wir stehen“, sagt </w:t>
      </w:r>
      <w:r w:rsidR="00F51A9A" w:rsidRPr="00B2310B">
        <w:t>Mark Eslamlooy, Vorsitzender der Geschäftsführung bei Ardex</w:t>
      </w:r>
      <w:r w:rsidR="00F51A9A">
        <w:t>. „Dazu gehört</w:t>
      </w:r>
      <w:r w:rsidR="000B4788">
        <w:t xml:space="preserve">, </w:t>
      </w:r>
      <w:r w:rsidR="00F51A9A">
        <w:t xml:space="preserve">dass </w:t>
      </w:r>
      <w:r w:rsidR="005219D6">
        <w:t xml:space="preserve">wir </w:t>
      </w:r>
      <w:r w:rsidR="00F51A9A">
        <w:t xml:space="preserve">nach wie vor ein Familienunternehmen </w:t>
      </w:r>
      <w:r w:rsidR="005219D6">
        <w:t xml:space="preserve">sind </w:t>
      </w:r>
      <w:r w:rsidR="000B4788">
        <w:t>– auch wenn wir in den letzten Jahren stark gewachsen sind</w:t>
      </w:r>
      <w:r w:rsidR="005219D6">
        <w:t>.</w:t>
      </w:r>
      <w:r w:rsidR="00F51A9A">
        <w:t xml:space="preserve"> Das spielt </w:t>
      </w:r>
      <w:r w:rsidR="00F51A9A" w:rsidRPr="004E02A3">
        <w:t xml:space="preserve">bei Richtungsentscheidungen wie </w:t>
      </w:r>
      <w:r w:rsidR="00F51A9A">
        <w:t>der Internationalität</w:t>
      </w:r>
      <w:r w:rsidR="00F51A9A" w:rsidRPr="004E02A3">
        <w:t xml:space="preserve"> und dem Wachstumskurs eine </w:t>
      </w:r>
      <w:r w:rsidR="00F51A9A">
        <w:t xml:space="preserve">wichtige </w:t>
      </w:r>
      <w:r w:rsidR="00F51A9A" w:rsidRPr="004E02A3">
        <w:t>Rolle</w:t>
      </w:r>
      <w:r w:rsidR="00F51A9A">
        <w:t xml:space="preserve">, und </w:t>
      </w:r>
      <w:r w:rsidR="005219D6">
        <w:t xml:space="preserve">beeinflusst auch </w:t>
      </w:r>
      <w:r w:rsidR="00F51A9A">
        <w:t>die Nachhaltigkeit unseres Handelns.“</w:t>
      </w:r>
    </w:p>
    <w:p w14:paraId="29824020" w14:textId="77777777" w:rsidR="005367F0" w:rsidRDefault="00155A2B" w:rsidP="00604EEB">
      <w:pPr>
        <w:pStyle w:val="Flietext"/>
      </w:pPr>
      <w:r>
        <w:t xml:space="preserve">Deshalb stehen bei allen </w:t>
      </w:r>
      <w:r w:rsidR="00EC7B24">
        <w:t>Aktionen</w:t>
      </w:r>
      <w:r w:rsidR="005219D6">
        <w:t xml:space="preserve"> zum 70. Geburtstag von Ardex</w:t>
      </w:r>
      <w:r w:rsidR="00EC7B24">
        <w:t xml:space="preserve"> sieben Werte</w:t>
      </w:r>
      <w:r w:rsidR="00A13644">
        <w:t xml:space="preserve"> im Mittelpunkt</w:t>
      </w:r>
      <w:r w:rsidR="00FC37C5">
        <w:t xml:space="preserve">, die die </w:t>
      </w:r>
      <w:r w:rsidR="00112DCA">
        <w:t>Unternehmensk</w:t>
      </w:r>
      <w:r w:rsidR="00FC37C5">
        <w:t>ultur</w:t>
      </w:r>
      <w:r w:rsidR="00112DCA">
        <w:t xml:space="preserve"> </w:t>
      </w:r>
      <w:r w:rsidR="00FC37C5">
        <w:t>widerspiegeln</w:t>
      </w:r>
      <w:r w:rsidR="00596D79">
        <w:t xml:space="preserve">: </w:t>
      </w:r>
      <w:r w:rsidR="00EC7B24">
        <w:t>„Bauen“, „Familie“, „Innovation“, „Nachhaltigkeit“, „Qualität“, „Service“ und „Wachstum“</w:t>
      </w:r>
      <w:r w:rsidR="006937F8">
        <w:t xml:space="preserve">. </w:t>
      </w:r>
      <w:r w:rsidR="00F2163E">
        <w:t xml:space="preserve">Um diese </w:t>
      </w:r>
      <w:r w:rsidR="00596D79">
        <w:t>Werte erlebbar zu machen</w:t>
      </w:r>
      <w:r w:rsidR="00F2163E">
        <w:t xml:space="preserve">, hat Ardex sieben </w:t>
      </w:r>
      <w:r w:rsidR="00596D79">
        <w:t xml:space="preserve">kurze Filme </w:t>
      </w:r>
      <w:r w:rsidR="00622A51">
        <w:t xml:space="preserve">gemacht und auf </w:t>
      </w:r>
      <w:r w:rsidR="006535A0">
        <w:t>der</w:t>
      </w:r>
      <w:r w:rsidR="00622A51">
        <w:t xml:space="preserve"> Aktionswebs</w:t>
      </w:r>
      <w:r w:rsidR="005219D6">
        <w:t>e</w:t>
      </w:r>
      <w:r w:rsidR="00622A51">
        <w:t xml:space="preserve">ite </w:t>
      </w:r>
      <w:hyperlink r:id="rId8" w:history="1">
        <w:r w:rsidR="006535A0" w:rsidRPr="00726C52">
          <w:rPr>
            <w:rStyle w:val="Hyperlink"/>
          </w:rPr>
          <w:t>www.70JahreARDEX.de</w:t>
        </w:r>
      </w:hyperlink>
      <w:r w:rsidR="006535A0">
        <w:rPr>
          <w:rStyle w:val="Hyperlink"/>
        </w:rPr>
        <w:t xml:space="preserve"> </w:t>
      </w:r>
      <w:r w:rsidR="00622A51">
        <w:t>zusammengestellt</w:t>
      </w:r>
      <w:r w:rsidR="00F51A9A">
        <w:t>.</w:t>
      </w:r>
    </w:p>
    <w:p w14:paraId="04E2C88C" w14:textId="77777777" w:rsidR="00604EEB" w:rsidRDefault="00BE5228" w:rsidP="00604EEB">
      <w:pPr>
        <w:pStyle w:val="Zwischenberschrift"/>
      </w:pPr>
      <w:r>
        <w:t>Geschenk für „Ardex-Fans“</w:t>
      </w:r>
    </w:p>
    <w:p w14:paraId="0B3449D3" w14:textId="3A663F6B" w:rsidR="00604EEB" w:rsidRDefault="00BE5228" w:rsidP="00604EEB">
      <w:pPr>
        <w:pStyle w:val="Flietext"/>
      </w:pPr>
      <w:r>
        <w:t>Alle, die mit Ardex feiern möchten, können auf der Aktionswebs</w:t>
      </w:r>
      <w:r w:rsidR="003C64FA">
        <w:t>e</w:t>
      </w:r>
      <w:r>
        <w:t xml:space="preserve">ite </w:t>
      </w:r>
      <w:hyperlink r:id="rId9" w:history="1">
        <w:r w:rsidRPr="00726C52">
          <w:rPr>
            <w:rStyle w:val="Hyperlink"/>
          </w:rPr>
          <w:t>www.70JahreARDEX.de</w:t>
        </w:r>
      </w:hyperlink>
      <w:r>
        <w:t xml:space="preserve"> </w:t>
      </w:r>
      <w:r w:rsidR="006535A0">
        <w:t xml:space="preserve">ein kostenloses Jubiläums-Shirt </w:t>
      </w:r>
      <w:r>
        <w:t>bestellen</w:t>
      </w:r>
      <w:r w:rsidR="00726BC2">
        <w:t xml:space="preserve"> und</w:t>
      </w:r>
      <w:r w:rsidR="00B313A0">
        <w:t xml:space="preserve"> </w:t>
      </w:r>
      <w:r w:rsidR="00726BC2">
        <w:t>da</w:t>
      </w:r>
      <w:r w:rsidR="00B313A0">
        <w:t xml:space="preserve">mit </w:t>
      </w:r>
      <w:r w:rsidR="00B20122">
        <w:t xml:space="preserve">auch </w:t>
      </w:r>
      <w:r w:rsidR="00B313A0">
        <w:t>a</w:t>
      </w:r>
      <w:r w:rsidR="00A46A85">
        <w:t>n einem</w:t>
      </w:r>
      <w:r w:rsidR="00B313A0">
        <w:t xml:space="preserve"> </w:t>
      </w:r>
      <w:r>
        <w:t>Gewinnspiel</w:t>
      </w:r>
      <w:r w:rsidR="00B313A0">
        <w:t xml:space="preserve"> teilnehmen</w:t>
      </w:r>
      <w:r>
        <w:t xml:space="preserve">. „Wer einen der </w:t>
      </w:r>
      <w:r w:rsidR="00827F7D">
        <w:t xml:space="preserve">drei </w:t>
      </w:r>
      <w:r w:rsidR="00B313A0">
        <w:t>Monatspreise oder den</w:t>
      </w:r>
      <w:r>
        <w:t xml:space="preserve"> Hauptpreis</w:t>
      </w:r>
      <w:r w:rsidR="00B313A0">
        <w:t xml:space="preserve"> </w:t>
      </w:r>
      <w:r>
        <w:t xml:space="preserve">gewinnen möchte, kann einfach ein Foto von sich in diesem Shirt und dem Hashtag </w:t>
      </w:r>
      <w:r w:rsidR="00DE5E5D">
        <w:t>#70jahreardex</w:t>
      </w:r>
      <w:r>
        <w:t xml:space="preserve"> bei Facebook oder Instagram posten“, erklärt </w:t>
      </w:r>
      <w:r w:rsidR="00AD5482">
        <w:t xml:space="preserve">Dr. </w:t>
      </w:r>
      <w:r w:rsidR="00B313A0">
        <w:t>Markus Stolper, Geschäftsführer Marketing und Vertrieb</w:t>
      </w:r>
      <w:r>
        <w:t xml:space="preserve">. </w:t>
      </w:r>
      <w:r w:rsidR="001D1C6C">
        <w:t xml:space="preserve">Über </w:t>
      </w:r>
      <w:r w:rsidR="00B313A0">
        <w:t>vier</w:t>
      </w:r>
      <w:r w:rsidR="001D1C6C">
        <w:t xml:space="preserve"> Monate hinweg verlost Ardex </w:t>
      </w:r>
      <w:r w:rsidR="00726BC2">
        <w:t xml:space="preserve">drei </w:t>
      </w:r>
      <w:r w:rsidR="00B313A0">
        <w:t>Monatspreise</w:t>
      </w:r>
      <w:r w:rsidR="00726BC2">
        <w:t>:</w:t>
      </w:r>
      <w:r w:rsidR="001D1C6C">
        <w:t xml:space="preserve"> ein iPad</w:t>
      </w:r>
      <w:r w:rsidR="00FD780C">
        <w:t xml:space="preserve">, </w:t>
      </w:r>
      <w:r w:rsidR="00B313A0">
        <w:t xml:space="preserve">ein iPhone </w:t>
      </w:r>
      <w:r w:rsidR="001D1C6C">
        <w:t xml:space="preserve">und eine Carrera-Bahn. </w:t>
      </w:r>
      <w:r w:rsidR="00447404">
        <w:t>Das</w:t>
      </w:r>
      <w:r w:rsidR="001D1C6C">
        <w:t xml:space="preserve"> Gewinnspiel</w:t>
      </w:r>
      <w:r w:rsidR="00447404">
        <w:t xml:space="preserve"> startet</w:t>
      </w:r>
      <w:r w:rsidR="001D1C6C">
        <w:t xml:space="preserve"> </w:t>
      </w:r>
      <w:r w:rsidR="005219D6">
        <w:t>ab</w:t>
      </w:r>
      <w:r w:rsidR="00B313A0">
        <w:t xml:space="preserve"> Dezember</w:t>
      </w:r>
      <w:r w:rsidR="00726BC2">
        <w:t xml:space="preserve"> 2019.</w:t>
      </w:r>
      <w:r w:rsidR="001D1C6C">
        <w:t xml:space="preserve"> </w:t>
      </w:r>
      <w:r w:rsidR="00726BC2">
        <w:t xml:space="preserve">Das </w:t>
      </w:r>
      <w:r w:rsidR="001D1C6C">
        <w:t xml:space="preserve">große Finale ist am 7. </w:t>
      </w:r>
      <w:r w:rsidR="00B313A0">
        <w:t>April</w:t>
      </w:r>
      <w:r w:rsidR="001D1C6C">
        <w:t xml:space="preserve"> </w:t>
      </w:r>
      <w:r w:rsidR="00726BC2">
        <w:t xml:space="preserve">2020 </w:t>
      </w:r>
      <w:r w:rsidR="00F4178F">
        <w:t>–</w:t>
      </w:r>
      <w:r w:rsidR="007107BF">
        <w:t xml:space="preserve"> mit </w:t>
      </w:r>
      <w:r w:rsidR="00F4178F">
        <w:t>ein</w:t>
      </w:r>
      <w:r w:rsidR="007107BF">
        <w:t>em</w:t>
      </w:r>
      <w:r w:rsidR="001D1C6C">
        <w:t xml:space="preserve"> E-Scooter</w:t>
      </w:r>
      <w:r w:rsidR="007107BF">
        <w:t xml:space="preserve"> als Hauptpreis</w:t>
      </w:r>
      <w:r w:rsidR="001D1C6C">
        <w:t xml:space="preserve">. </w:t>
      </w:r>
    </w:p>
    <w:p w14:paraId="795C82E1" w14:textId="77777777" w:rsidR="00732A69" w:rsidRDefault="00732A69">
      <w:pPr>
        <w:spacing w:after="200"/>
      </w:pPr>
      <w:r>
        <w:br w:type="page"/>
      </w:r>
    </w:p>
    <w:p w14:paraId="6DE4C0A7" w14:textId="6327650D" w:rsidR="00DC4741" w:rsidRDefault="003C64FA" w:rsidP="00604EEB">
      <w:pPr>
        <w:pStyle w:val="Flietext"/>
      </w:pPr>
      <w:r>
        <w:lastRenderedPageBreak/>
        <w:t xml:space="preserve">Neben dem Gewinnspiel sind zahlreiche </w:t>
      </w:r>
      <w:r w:rsidR="007826A8">
        <w:t xml:space="preserve">weitere </w:t>
      </w:r>
      <w:r>
        <w:t xml:space="preserve">Aktionen geplant. „Die nächsten vier Monate werden ganz unter dem Motto </w:t>
      </w:r>
      <w:r w:rsidR="009364E7">
        <w:t>‚</w:t>
      </w:r>
      <w:r>
        <w:t>Stark an deiner Seite</w:t>
      </w:r>
      <w:r w:rsidR="009364E7">
        <w:t>‘</w:t>
      </w:r>
      <w:r>
        <w:t xml:space="preserve"> stehen. </w:t>
      </w:r>
      <w:r w:rsidR="009364E7">
        <w:t>Es gibt Online- und Offline-</w:t>
      </w:r>
      <w:r>
        <w:t xml:space="preserve">Aktionen </w:t>
      </w:r>
      <w:r w:rsidR="009364E7">
        <w:t xml:space="preserve">– </w:t>
      </w:r>
      <w:r>
        <w:t>und auch den ein</w:t>
      </w:r>
      <w:r w:rsidR="00B20122">
        <w:t>en</w:t>
      </w:r>
      <w:r>
        <w:t xml:space="preserve"> oder anderen Schatz aus der Vergangenheit haben wir </w:t>
      </w:r>
      <w:r w:rsidR="00B20122">
        <w:t>‚</w:t>
      </w:r>
      <w:r>
        <w:t>ausgegraben</w:t>
      </w:r>
      <w:r w:rsidR="00B20122">
        <w:t>‘</w:t>
      </w:r>
      <w:r>
        <w:t>“</w:t>
      </w:r>
      <w:r w:rsidR="00B20122">
        <w:t>,</w:t>
      </w:r>
      <w:r>
        <w:t xml:space="preserve"> so Stolper.</w:t>
      </w:r>
    </w:p>
    <w:p w14:paraId="7BBFC990" w14:textId="77777777" w:rsidR="001B0B4B" w:rsidRPr="00C82FED" w:rsidRDefault="009364E7" w:rsidP="00604EEB">
      <w:pPr>
        <w:pStyle w:val="Flietext"/>
      </w:pPr>
      <w:r>
        <w:t>Interessierte</w:t>
      </w:r>
      <w:r w:rsidR="003C64FA">
        <w:t xml:space="preserve"> finde</w:t>
      </w:r>
      <w:r>
        <w:t>n</w:t>
      </w:r>
      <w:r w:rsidR="003C64FA">
        <w:t xml:space="preserve"> alle Informationen </w:t>
      </w:r>
      <w:r w:rsidR="00DC4741">
        <w:t xml:space="preserve">zu den Aktionen </w:t>
      </w:r>
      <w:r>
        <w:t xml:space="preserve">auf </w:t>
      </w:r>
      <w:r w:rsidR="003C64FA">
        <w:t xml:space="preserve">Facebook </w:t>
      </w:r>
      <w:r>
        <w:t xml:space="preserve">und </w:t>
      </w:r>
      <w:r w:rsidR="003C64FA">
        <w:t xml:space="preserve">Instagram </w:t>
      </w:r>
      <w:r>
        <w:t xml:space="preserve">sowie </w:t>
      </w:r>
      <w:r w:rsidR="003C64FA">
        <w:t>auf der neuen Jubiläums-Webseite</w:t>
      </w:r>
      <w:r w:rsidR="00B20122">
        <w:t xml:space="preserve"> www.70JahreARDEX.de.</w:t>
      </w:r>
    </w:p>
    <w:p w14:paraId="07A4A61B" w14:textId="77777777" w:rsidR="00604EEB" w:rsidRDefault="00604EEB" w:rsidP="0086468C">
      <w:pPr>
        <w:pStyle w:val="Zwischenberschrift"/>
        <w:spacing w:before="500"/>
      </w:pPr>
      <w:r>
        <w:t>Übe</w:t>
      </w:r>
      <w:r w:rsidR="0086468C">
        <w:t>r Ardex</w:t>
      </w:r>
    </w:p>
    <w:p w14:paraId="528518F9" w14:textId="7D71F41B" w:rsidR="005F06B4" w:rsidRDefault="005F06B4" w:rsidP="005F06B4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>
        <w:rPr>
          <w:b w:val="0"/>
          <w:sz w:val="20"/>
          <w:szCs w:val="20"/>
        </w:rPr>
        <w:t>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</w:t>
      </w:r>
      <w:r w:rsidR="00805FB0">
        <w:rPr>
          <w:b w:val="0"/>
          <w:sz w:val="20"/>
          <w:szCs w:val="20"/>
        </w:rPr>
        <w:t>3</w:t>
      </w:r>
      <w:r w:rsidRPr="003F2BE0">
        <w:rPr>
          <w:b w:val="0"/>
          <w:sz w:val="20"/>
          <w:szCs w:val="20"/>
        </w:rPr>
        <w:t>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</w:t>
      </w:r>
      <w:r w:rsidR="00295FEA">
        <w:rPr>
          <w:b w:val="0"/>
          <w:sz w:val="20"/>
          <w:szCs w:val="20"/>
        </w:rPr>
        <w:t>840</w:t>
      </w:r>
      <w:bookmarkStart w:id="1" w:name="_GoBack"/>
      <w:bookmarkEnd w:id="1"/>
      <w:r w:rsidRPr="003F2BE0">
        <w:rPr>
          <w:b w:val="0"/>
          <w:sz w:val="20"/>
          <w:szCs w:val="20"/>
        </w:rPr>
        <w:t xml:space="preserve"> Millionen Euro.</w:t>
      </w:r>
    </w:p>
    <w:p w14:paraId="571BE704" w14:textId="77777777" w:rsidR="001B0B4B" w:rsidRDefault="001B0B4B" w:rsidP="005F06B4">
      <w:pPr>
        <w:pStyle w:val="Presseanfragenbittean"/>
        <w:outlineLvl w:val="0"/>
        <w:rPr>
          <w:b w:val="0"/>
          <w:sz w:val="20"/>
          <w:szCs w:val="20"/>
        </w:rPr>
      </w:pPr>
    </w:p>
    <w:p w14:paraId="36EFC3DC" w14:textId="77777777" w:rsidR="00993129" w:rsidRPr="006C704D" w:rsidRDefault="00993129" w:rsidP="00993129">
      <w:pPr>
        <w:pStyle w:val="Presseanfragenbittean"/>
      </w:pPr>
      <w:r w:rsidRPr="006C704D">
        <w:t>Presseanfragen bitte an:</w:t>
      </w:r>
    </w:p>
    <w:p w14:paraId="2739A2FE" w14:textId="77777777" w:rsidR="00993129" w:rsidRDefault="00993129" w:rsidP="00993129">
      <w:pPr>
        <w:pStyle w:val="PresseanfrageAdresse"/>
        <w:outlineLvl w:val="0"/>
      </w:pPr>
      <w:r w:rsidRPr="004C295E">
        <w:t>Ardex GmbH</w:t>
      </w:r>
    </w:p>
    <w:p w14:paraId="692EBC78" w14:textId="77777777" w:rsidR="00993129" w:rsidRDefault="00993129" w:rsidP="00993129">
      <w:pPr>
        <w:pStyle w:val="PresseanfrageAdresse"/>
        <w:outlineLvl w:val="0"/>
      </w:pPr>
      <w:r w:rsidRPr="004C295E">
        <w:t xml:space="preserve">Janin </w:t>
      </w:r>
      <w:r w:rsidR="003E106F">
        <w:t>Settino</w:t>
      </w:r>
      <w:r w:rsidRPr="004C295E">
        <w:t>, Friedrich-Ebert-Straße 45, 58453 Witten</w:t>
      </w:r>
    </w:p>
    <w:p w14:paraId="41012B66" w14:textId="77777777" w:rsidR="00993129" w:rsidRPr="006C704D" w:rsidRDefault="00993129" w:rsidP="00993129">
      <w:pPr>
        <w:pStyle w:val="PresseanfrageAdresse"/>
        <w:outlineLvl w:val="0"/>
      </w:pPr>
      <w:r w:rsidRPr="004C295E">
        <w:t>Tel. 02302 664-598, janin.</w:t>
      </w:r>
      <w:r w:rsidR="003E106F">
        <w:t>settino</w:t>
      </w:r>
      <w:r w:rsidRPr="004C295E">
        <w:t>@ardex.de</w:t>
      </w:r>
    </w:p>
    <w:p w14:paraId="64EABFCB" w14:textId="77777777" w:rsidR="0002722C" w:rsidRPr="00604EEB" w:rsidRDefault="0002722C" w:rsidP="00993129">
      <w:pPr>
        <w:pStyle w:val="Presseanfragenbittean"/>
      </w:pPr>
    </w:p>
    <w:sectPr w:rsidR="0002722C" w:rsidRPr="00604EEB" w:rsidSect="004B2B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88CDE" w14:textId="77777777" w:rsidR="008630D6" w:rsidRDefault="008630D6" w:rsidP="000B3809">
      <w:pPr>
        <w:spacing w:line="240" w:lineRule="auto"/>
      </w:pPr>
      <w:r>
        <w:separator/>
      </w:r>
    </w:p>
  </w:endnote>
  <w:endnote w:type="continuationSeparator" w:id="0">
    <w:p w14:paraId="1A256053" w14:textId="77777777" w:rsidR="008630D6" w:rsidRDefault="008630D6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89A27" w14:textId="77777777" w:rsidR="00C864CE" w:rsidRDefault="00C8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A704" w14:textId="77777777" w:rsidR="00F47758" w:rsidRDefault="00295FEA" w:rsidP="00F47758">
    <w:pPr>
      <w:pStyle w:val="Fuzeile"/>
    </w:pPr>
    <w:r>
      <w:rPr>
        <w:noProof/>
      </w:rPr>
      <w:pict w14:anchorId="3C09E37D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095B32D3" w14:textId="77777777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690E32" wp14:editId="7352818E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66CCF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>Tel.: +49 2302 664-0, Fax: +49 2302 664-300, kundendienst@ardex.de, www.ardex.de</w:t>
    </w:r>
    <w:r w:rsidRPr="00C864CE">
      <w:rPr>
        <w:sz w:val="15"/>
        <w:szCs w:val="15"/>
      </w:rPr>
      <w:br/>
      <w:t>Geschäftsführer: Vors. Mark Eslamlooy, Dr. Ulrich Dahlhoff,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EBA08" w14:textId="77777777" w:rsidR="00C864CE" w:rsidRDefault="00C8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34077" w14:textId="77777777" w:rsidR="008630D6" w:rsidRDefault="008630D6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4AA5DF07" w14:textId="77777777" w:rsidR="008630D6" w:rsidRDefault="008630D6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4DC89" w14:textId="77777777" w:rsidR="00C864CE" w:rsidRDefault="00C8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04CD01CB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F0ACE" w14:textId="77777777" w:rsidR="00C864CE" w:rsidRDefault="00C864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09"/>
    <w:rsid w:val="00006FD4"/>
    <w:rsid w:val="0002722C"/>
    <w:rsid w:val="00030300"/>
    <w:rsid w:val="00055131"/>
    <w:rsid w:val="000564EA"/>
    <w:rsid w:val="00066700"/>
    <w:rsid w:val="000B3809"/>
    <w:rsid w:val="000B4788"/>
    <w:rsid w:val="00112DCA"/>
    <w:rsid w:val="00120DB3"/>
    <w:rsid w:val="00155A2B"/>
    <w:rsid w:val="001957F7"/>
    <w:rsid w:val="001A756D"/>
    <w:rsid w:val="001B0B4B"/>
    <w:rsid w:val="001D1C6C"/>
    <w:rsid w:val="00202931"/>
    <w:rsid w:val="002042BF"/>
    <w:rsid w:val="00211730"/>
    <w:rsid w:val="00233E0A"/>
    <w:rsid w:val="002530B8"/>
    <w:rsid w:val="00261195"/>
    <w:rsid w:val="00295FEA"/>
    <w:rsid w:val="002D7734"/>
    <w:rsid w:val="003C64FA"/>
    <w:rsid w:val="003E106F"/>
    <w:rsid w:val="00403F6E"/>
    <w:rsid w:val="0042545B"/>
    <w:rsid w:val="00432A35"/>
    <w:rsid w:val="00447404"/>
    <w:rsid w:val="00480C40"/>
    <w:rsid w:val="00483069"/>
    <w:rsid w:val="004B2BC0"/>
    <w:rsid w:val="004D7042"/>
    <w:rsid w:val="004E02A3"/>
    <w:rsid w:val="004E5493"/>
    <w:rsid w:val="005219D6"/>
    <w:rsid w:val="005367F0"/>
    <w:rsid w:val="00543A0C"/>
    <w:rsid w:val="00585882"/>
    <w:rsid w:val="00596D79"/>
    <w:rsid w:val="005F06B4"/>
    <w:rsid w:val="00604EEB"/>
    <w:rsid w:val="00622A51"/>
    <w:rsid w:val="006535A0"/>
    <w:rsid w:val="00656BFA"/>
    <w:rsid w:val="0066203E"/>
    <w:rsid w:val="006937F8"/>
    <w:rsid w:val="006A5ABC"/>
    <w:rsid w:val="006C35CE"/>
    <w:rsid w:val="007107BF"/>
    <w:rsid w:val="0072216D"/>
    <w:rsid w:val="00726BC2"/>
    <w:rsid w:val="00732A69"/>
    <w:rsid w:val="007826A8"/>
    <w:rsid w:val="00792594"/>
    <w:rsid w:val="007D46DE"/>
    <w:rsid w:val="007D50A7"/>
    <w:rsid w:val="00805FB0"/>
    <w:rsid w:val="00827F7D"/>
    <w:rsid w:val="00851227"/>
    <w:rsid w:val="00853308"/>
    <w:rsid w:val="008630D6"/>
    <w:rsid w:val="008634CF"/>
    <w:rsid w:val="0086468C"/>
    <w:rsid w:val="008A34B7"/>
    <w:rsid w:val="008E0C5E"/>
    <w:rsid w:val="008F615B"/>
    <w:rsid w:val="0090171C"/>
    <w:rsid w:val="009252B2"/>
    <w:rsid w:val="00930D76"/>
    <w:rsid w:val="00932A85"/>
    <w:rsid w:val="009364E7"/>
    <w:rsid w:val="00937A59"/>
    <w:rsid w:val="009544E8"/>
    <w:rsid w:val="00985C83"/>
    <w:rsid w:val="00993129"/>
    <w:rsid w:val="009D252F"/>
    <w:rsid w:val="00A124D4"/>
    <w:rsid w:val="00A13644"/>
    <w:rsid w:val="00A46A85"/>
    <w:rsid w:val="00A655A3"/>
    <w:rsid w:val="00A9447F"/>
    <w:rsid w:val="00AB4675"/>
    <w:rsid w:val="00AD5482"/>
    <w:rsid w:val="00AE185D"/>
    <w:rsid w:val="00B15B90"/>
    <w:rsid w:val="00B20122"/>
    <w:rsid w:val="00B211BE"/>
    <w:rsid w:val="00B2310B"/>
    <w:rsid w:val="00B313A0"/>
    <w:rsid w:val="00BA5A56"/>
    <w:rsid w:val="00BE5228"/>
    <w:rsid w:val="00C37C22"/>
    <w:rsid w:val="00C74F8A"/>
    <w:rsid w:val="00C82FED"/>
    <w:rsid w:val="00C864CE"/>
    <w:rsid w:val="00D54916"/>
    <w:rsid w:val="00D6254A"/>
    <w:rsid w:val="00D81C09"/>
    <w:rsid w:val="00D91809"/>
    <w:rsid w:val="00DC4741"/>
    <w:rsid w:val="00DC774C"/>
    <w:rsid w:val="00DD2211"/>
    <w:rsid w:val="00DD5253"/>
    <w:rsid w:val="00DE5E5D"/>
    <w:rsid w:val="00DE678F"/>
    <w:rsid w:val="00DF1E2E"/>
    <w:rsid w:val="00DF5807"/>
    <w:rsid w:val="00EC7B24"/>
    <w:rsid w:val="00EE13B8"/>
    <w:rsid w:val="00EF56E9"/>
    <w:rsid w:val="00EF6F94"/>
    <w:rsid w:val="00F2163E"/>
    <w:rsid w:val="00F22D33"/>
    <w:rsid w:val="00F4178F"/>
    <w:rsid w:val="00F47758"/>
    <w:rsid w:val="00F51A9A"/>
    <w:rsid w:val="00F85C3E"/>
    <w:rsid w:val="00F879A7"/>
    <w:rsid w:val="00F96EC1"/>
    <w:rsid w:val="00FA5C8E"/>
    <w:rsid w:val="00FB07BA"/>
    <w:rsid w:val="00FB3E0D"/>
    <w:rsid w:val="00FC37C5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424C9E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E522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BE522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52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52B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52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52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52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0JahreARDEX.d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70JahreARDEX.de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C2012"/>
    <w:rsid w:val="001F27D1"/>
    <w:rsid w:val="00276EAA"/>
    <w:rsid w:val="0042683E"/>
    <w:rsid w:val="00490054"/>
    <w:rsid w:val="0057050E"/>
    <w:rsid w:val="00595840"/>
    <w:rsid w:val="0095352A"/>
    <w:rsid w:val="009F6852"/>
    <w:rsid w:val="00B7174D"/>
    <w:rsid w:val="00BD4743"/>
    <w:rsid w:val="00C9734F"/>
    <w:rsid w:val="00E2141A"/>
    <w:rsid w:val="00F07DC4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3BCBC-3F38-0145-BEB5-E265B086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A&amp;O</cp:lastModifiedBy>
  <cp:revision>6</cp:revision>
  <cp:lastPrinted>2017-05-24T09:08:00Z</cp:lastPrinted>
  <dcterms:created xsi:type="dcterms:W3CDTF">2019-11-28T10:22:00Z</dcterms:created>
  <dcterms:modified xsi:type="dcterms:W3CDTF">2019-12-02T11:29:00Z</dcterms:modified>
</cp:coreProperties>
</file>