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1D0CF" w14:textId="77777777" w:rsidR="00543A0C" w:rsidRPr="007A4F54" w:rsidRDefault="0002722C" w:rsidP="008E0C5E">
      <w:pPr>
        <w:pStyle w:val="Titel"/>
      </w:pPr>
      <w:r w:rsidRPr="009478C3">
        <w:rPr>
          <w:rFonts w:cs="Arial"/>
          <w:noProof/>
          <w:szCs w:val="28"/>
          <w:lang w:eastAsia="de-DE"/>
        </w:rPr>
        <w:drawing>
          <wp:anchor distT="0" distB="0" distL="114300" distR="114300" simplePos="0" relativeHeight="251659264" behindDoc="0" locked="1" layoutInCell="1" allowOverlap="0" wp14:anchorId="38471529" wp14:editId="1A03A86E">
            <wp:simplePos x="0" y="0"/>
            <wp:positionH relativeFrom="page">
              <wp:posOffset>5983605</wp:posOffset>
            </wp:positionH>
            <wp:positionV relativeFrom="page">
              <wp:posOffset>599440</wp:posOffset>
            </wp:positionV>
            <wp:extent cx="1000125" cy="687705"/>
            <wp:effectExtent l="0" t="0" r="9525" b="0"/>
            <wp:wrapThrough wrapText="bothSides">
              <wp:wrapPolygon edited="0">
                <wp:start x="0" y="0"/>
                <wp:lineTo x="0" y="20942"/>
                <wp:lineTo x="21394" y="20942"/>
                <wp:lineTo x="21394" y="0"/>
                <wp:lineTo x="0" y="0"/>
              </wp:wrapPolygon>
            </wp:wrapThrough>
            <wp:docPr id="7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013"/>
                    <a:stretch/>
                  </pic:blipFill>
                  <pic:spPr bwMode="auto">
                    <a:xfrm>
                      <a:off x="0" y="0"/>
                      <a:ext cx="1000125" cy="68770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C5E" w:rsidRPr="007A4F54">
        <w:t>Presseinformation</w:t>
      </w:r>
    </w:p>
    <w:p w14:paraId="51444886" w14:textId="426182E7" w:rsidR="0002722C" w:rsidRPr="00CB3099" w:rsidRDefault="001B392B" w:rsidP="008E0C5E">
      <w:pPr>
        <w:pStyle w:val="Subhead"/>
      </w:pPr>
      <w:r>
        <w:t>Seminare jetzt buchbar</w:t>
      </w:r>
    </w:p>
    <w:p w14:paraId="439F26C7" w14:textId="66C925F4" w:rsidR="0002722C" w:rsidRPr="00CB3099" w:rsidRDefault="00377B08" w:rsidP="00233E0A">
      <w:pPr>
        <w:pStyle w:val="Headline"/>
      </w:pPr>
      <w:r>
        <w:t xml:space="preserve">Fit </w:t>
      </w:r>
      <w:r w:rsidR="00473BAD">
        <w:t>für die Praxis</w:t>
      </w:r>
      <w:r w:rsidR="0090494F">
        <w:t>:</w:t>
      </w:r>
      <w:r w:rsidR="009A3A86">
        <w:t xml:space="preserve"> </w:t>
      </w:r>
      <w:r w:rsidR="00C82717">
        <w:t xml:space="preserve">Mit den </w:t>
      </w:r>
      <w:r w:rsidR="009A3A86">
        <w:t>Seminare</w:t>
      </w:r>
      <w:r w:rsidR="00C82717">
        <w:t>n</w:t>
      </w:r>
      <w:r w:rsidR="009A3A86">
        <w:t xml:space="preserve"> der </w:t>
      </w:r>
      <w:proofErr w:type="spellStart"/>
      <w:r w:rsidR="00333CD2">
        <w:t>ARDEXacademy</w:t>
      </w:r>
      <w:proofErr w:type="spellEnd"/>
      <w:r w:rsidR="008A52A6">
        <w:t xml:space="preserve"> </w:t>
      </w:r>
      <w:r w:rsidR="00C82717">
        <w:t>erweitern</w:t>
      </w:r>
      <w:r w:rsidR="00473BAD">
        <w:t xml:space="preserve"> Handwerker </w:t>
      </w:r>
      <w:r w:rsidR="00C82717">
        <w:t>ihr Know-how</w:t>
      </w:r>
    </w:p>
    <w:p w14:paraId="52195C3C" w14:textId="5C6A00AC" w:rsidR="00230932" w:rsidRDefault="00DC0E34" w:rsidP="00EF4A87">
      <w:pPr>
        <w:pStyle w:val="Datum"/>
      </w:pPr>
      <w:r>
        <w:t xml:space="preserve">Witten, </w:t>
      </w:r>
      <w:r w:rsidR="00635847">
        <w:t>23</w:t>
      </w:r>
      <w:r>
        <w:t xml:space="preserve">. </w:t>
      </w:r>
      <w:r w:rsidR="00DD003D">
        <w:t>Januar</w:t>
      </w:r>
      <w:r>
        <w:t xml:space="preserve"> </w:t>
      </w:r>
      <w:r w:rsidR="00DD003D">
        <w:t>20</w:t>
      </w:r>
      <w:r w:rsidR="00473BAD">
        <w:t>20</w:t>
      </w:r>
      <w:r>
        <w:t>.</w:t>
      </w:r>
      <w:r w:rsidR="00967304">
        <w:t xml:space="preserve"> </w:t>
      </w:r>
      <w:r w:rsidR="00A97594">
        <w:t xml:space="preserve">Neue Materialien anwenden, </w:t>
      </w:r>
      <w:r w:rsidR="00230932">
        <w:t>Vorschriften</w:t>
      </w:r>
      <w:r w:rsidR="00A97594">
        <w:t xml:space="preserve"> einhalten und </w:t>
      </w:r>
      <w:r w:rsidR="00364ADF">
        <w:t>die eigene Leistung besser verkaufen</w:t>
      </w:r>
      <w:r w:rsidR="00A97594">
        <w:t xml:space="preserve">: Um im </w:t>
      </w:r>
      <w:r w:rsidR="00817E76">
        <w:t xml:space="preserve">Wettbewerb </w:t>
      </w:r>
      <w:r w:rsidR="00A97594">
        <w:t xml:space="preserve">Schritt zu halten, ist </w:t>
      </w:r>
      <w:r w:rsidR="00C82717">
        <w:t xml:space="preserve">es wichtig, sich laufend weiterzubilden. </w:t>
      </w:r>
      <w:r w:rsidR="00A97594">
        <w:t>Deshalb bietet der</w:t>
      </w:r>
      <w:r w:rsidR="00817E76">
        <w:t xml:space="preserve"> </w:t>
      </w:r>
      <w:r w:rsidR="00817E76" w:rsidRPr="00B72712">
        <w:t xml:space="preserve">Baustoffhersteller Ardex </w:t>
      </w:r>
      <w:r w:rsidR="00817E76">
        <w:t xml:space="preserve">auf die </w:t>
      </w:r>
      <w:r w:rsidR="008C2760">
        <w:t xml:space="preserve">Anforderungen der täglichen </w:t>
      </w:r>
      <w:r w:rsidR="00817E76">
        <w:t>Pr</w:t>
      </w:r>
      <w:r w:rsidR="00681810">
        <w:t>a</w:t>
      </w:r>
      <w:r w:rsidR="00817E76">
        <w:t>xis zugeschnitte</w:t>
      </w:r>
      <w:r w:rsidR="009E2C71">
        <w:t>ne</w:t>
      </w:r>
      <w:r w:rsidR="00817E76">
        <w:t xml:space="preserve"> Seminare</w:t>
      </w:r>
      <w:r w:rsidR="009A3A86">
        <w:t xml:space="preserve"> a</w:t>
      </w:r>
      <w:r w:rsidR="00A97594">
        <w:t>n</w:t>
      </w:r>
      <w:r w:rsidR="00817E76">
        <w:t>. Auch 20</w:t>
      </w:r>
      <w:r w:rsidR="00A97594">
        <w:t>20</w:t>
      </w:r>
      <w:r w:rsidR="00817E76">
        <w:t xml:space="preserve"> </w:t>
      </w:r>
      <w:r w:rsidR="00A97594">
        <w:t>beginnt</w:t>
      </w:r>
      <w:r w:rsidR="00817E76">
        <w:t xml:space="preserve"> wieder eine neue Seminarreihe der </w:t>
      </w:r>
      <w:proofErr w:type="spellStart"/>
      <w:r w:rsidR="00817E76">
        <w:t>ARDEXacademy</w:t>
      </w:r>
      <w:proofErr w:type="spellEnd"/>
      <w:r w:rsidR="00817E76">
        <w:t xml:space="preserve">. </w:t>
      </w:r>
      <w:r w:rsidR="00A97594">
        <w:t>Die</w:t>
      </w:r>
      <w:r w:rsidR="00681810">
        <w:t xml:space="preserve"> Seminare </w:t>
      </w:r>
      <w:r w:rsidR="00A97594">
        <w:t xml:space="preserve">richten sich </w:t>
      </w:r>
      <w:r w:rsidR="00364ADF">
        <w:t>an Maler, Bodenleger, Fliesen</w:t>
      </w:r>
      <w:r w:rsidR="00241B8B">
        <w:t>- und Naturstein</w:t>
      </w:r>
      <w:r w:rsidR="00364ADF">
        <w:t xml:space="preserve">leger, </w:t>
      </w:r>
      <w:bookmarkStart w:id="1" w:name="_GoBack"/>
      <w:r w:rsidR="00364ADF">
        <w:t>G</w:t>
      </w:r>
      <w:r w:rsidR="00001085">
        <w:t>a</w:t>
      </w:r>
      <w:r w:rsidR="00F06056">
        <w:t xml:space="preserve">rten- und </w:t>
      </w:r>
      <w:r w:rsidR="00364ADF">
        <w:t>L</w:t>
      </w:r>
      <w:r w:rsidR="00001085">
        <w:t>a</w:t>
      </w:r>
      <w:r w:rsidR="00F06056">
        <w:t>ndschaftsb</w:t>
      </w:r>
      <w:r w:rsidR="00364ADF">
        <w:t>auer</w:t>
      </w:r>
      <w:bookmarkEnd w:id="1"/>
      <w:r w:rsidR="00241B8B">
        <w:t xml:space="preserve"> </w:t>
      </w:r>
      <w:r w:rsidR="00364ADF">
        <w:t>und andere Interessierte</w:t>
      </w:r>
      <w:r w:rsidR="00230932">
        <w:t>.</w:t>
      </w:r>
      <w:r w:rsidR="00C82717">
        <w:t xml:space="preserve"> </w:t>
      </w:r>
    </w:p>
    <w:p w14:paraId="31B0CFE1" w14:textId="6ABEE3F3" w:rsidR="0090669A" w:rsidRPr="0090669A" w:rsidRDefault="00C82717" w:rsidP="0090669A">
      <w:pPr>
        <w:pStyle w:val="Flietext"/>
      </w:pPr>
      <w:r>
        <w:t xml:space="preserve">Die Themen drehen sich rund um Wand und Boden. </w:t>
      </w:r>
      <w:r w:rsidR="00241B8B">
        <w:t xml:space="preserve">Von der attraktiven Wand- und Flächengestaltung mit PANDOMO und Schimmelvermeidung an der Wand, über die Verlegung großformatiger Fliesen und Natursteine sowie der sicheren Verlegung im Außenbereich bis zu dünnschichtigen Heizsystemen reicht das Angebot der </w:t>
      </w:r>
      <w:proofErr w:type="spellStart"/>
      <w:r w:rsidR="00241B8B">
        <w:t>ARDEXacademy</w:t>
      </w:r>
      <w:proofErr w:type="spellEnd"/>
      <w:r w:rsidR="00241B8B">
        <w:t xml:space="preserve">. </w:t>
      </w:r>
      <w:r w:rsidR="00EF4A87">
        <w:t xml:space="preserve"> Die Seminare werden</w:t>
      </w:r>
      <w:r w:rsidR="00EF4A87" w:rsidRPr="0090669A">
        <w:t xml:space="preserve"> an verschiedenen Standorten angeboten, um den Handwerkern die Teilnahme </w:t>
      </w:r>
      <w:r w:rsidR="00735EF0">
        <w:t>in der Nähe zu ermöglichen</w:t>
      </w:r>
      <w:r w:rsidR="00EF4A87" w:rsidRPr="0090669A">
        <w:t>.</w:t>
      </w:r>
      <w:r w:rsidR="00735EF0">
        <w:t xml:space="preserve"> Den </w:t>
      </w:r>
      <w:r w:rsidR="00B2504C" w:rsidRPr="0090669A">
        <w:t xml:space="preserve">Auftakt </w:t>
      </w:r>
      <w:r w:rsidR="006A4A97">
        <w:t>bildet</w:t>
      </w:r>
      <w:r w:rsidR="00B2504C" w:rsidRPr="0090669A">
        <w:t xml:space="preserve"> „</w:t>
      </w:r>
      <w:r w:rsidR="0090669A">
        <w:t xml:space="preserve">Die </w:t>
      </w:r>
      <w:r w:rsidR="00B2504C" w:rsidRPr="0090669A">
        <w:t>Natursteinschulung“ am 29. Januar 2020</w:t>
      </w:r>
      <w:r w:rsidR="0090669A">
        <w:t xml:space="preserve"> in Wendlingen</w:t>
      </w:r>
      <w:r w:rsidR="00B2504C" w:rsidRPr="0090669A">
        <w:t xml:space="preserve">. </w:t>
      </w:r>
    </w:p>
    <w:p w14:paraId="69B915CF" w14:textId="13829871" w:rsidR="00827E11" w:rsidRDefault="00735EF0" w:rsidP="00034B99">
      <w:pPr>
        <w:pStyle w:val="Flietext"/>
      </w:pPr>
      <w:r>
        <w:t xml:space="preserve">Die </w:t>
      </w:r>
      <w:r w:rsidR="009E2C71" w:rsidRPr="009E2C71">
        <w:t>Experten</w:t>
      </w:r>
      <w:r>
        <w:t xml:space="preserve"> der Anwendungstechnik von Ardex</w:t>
      </w:r>
      <w:r w:rsidR="009E2C71" w:rsidRPr="009E2C71">
        <w:t xml:space="preserve"> </w:t>
      </w:r>
      <w:r w:rsidR="009E2C71">
        <w:t>leiten die Seminare</w:t>
      </w:r>
      <w:r w:rsidR="00306064">
        <w:t xml:space="preserve">. </w:t>
      </w:r>
      <w:r w:rsidR="00DC14B7">
        <w:t xml:space="preserve">Dazu ergänzen </w:t>
      </w:r>
      <w:r w:rsidR="00306064">
        <w:t xml:space="preserve">Spezialisten von </w:t>
      </w:r>
      <w:r w:rsidR="00EF4A87">
        <w:t>Industrie-</w:t>
      </w:r>
      <w:r w:rsidR="00306064">
        <w:t xml:space="preserve">Partner wie </w:t>
      </w:r>
      <w:r w:rsidR="00071D42">
        <w:t>Gutjahr</w:t>
      </w:r>
      <w:r w:rsidR="00306064">
        <w:t xml:space="preserve">, </w:t>
      </w:r>
      <w:proofErr w:type="spellStart"/>
      <w:r w:rsidR="00306064">
        <w:t>Lithofin</w:t>
      </w:r>
      <w:proofErr w:type="spellEnd"/>
      <w:r w:rsidR="00306064">
        <w:t xml:space="preserve">, </w:t>
      </w:r>
      <w:proofErr w:type="spellStart"/>
      <w:r w:rsidR="00306064">
        <w:t>Gerflor</w:t>
      </w:r>
      <w:proofErr w:type="spellEnd"/>
      <w:r w:rsidR="00306064">
        <w:t xml:space="preserve">, </w:t>
      </w:r>
      <w:proofErr w:type="spellStart"/>
      <w:r w:rsidR="00306064">
        <w:t>Marcrist</w:t>
      </w:r>
      <w:proofErr w:type="spellEnd"/>
      <w:r w:rsidR="00306064">
        <w:t>, Erfurt, Gebr. Rasc</w:t>
      </w:r>
      <w:r w:rsidR="00DC14B7">
        <w:t>h oder</w:t>
      </w:r>
      <w:r w:rsidR="00306064">
        <w:t xml:space="preserve"> </w:t>
      </w:r>
      <w:proofErr w:type="spellStart"/>
      <w:r w:rsidR="00306064">
        <w:t>Küberit</w:t>
      </w:r>
      <w:proofErr w:type="spellEnd"/>
      <w:r w:rsidR="00306064">
        <w:t xml:space="preserve"> </w:t>
      </w:r>
      <w:r w:rsidR="00DC14B7">
        <w:t>das Trainerteam.</w:t>
      </w:r>
      <w:r w:rsidR="00D16E2C">
        <w:t xml:space="preserve"> </w:t>
      </w:r>
      <w:r w:rsidR="006A3BF2">
        <w:t xml:space="preserve">„Unsere Spezialisten wissen genau, worauf es beim </w:t>
      </w:r>
      <w:r w:rsidR="009E2C71">
        <w:t>Umgang mit den Produkten von Ardex und Pandomo</w:t>
      </w:r>
      <w:r w:rsidR="006A3BF2">
        <w:t xml:space="preserve"> ankommt</w:t>
      </w:r>
      <w:r w:rsidR="009E2C71">
        <w:t>.</w:t>
      </w:r>
      <w:r w:rsidR="006A3BF2">
        <w:t xml:space="preserve"> Sie vermitteln, wie sich eine </w:t>
      </w:r>
      <w:r>
        <w:t>hohe</w:t>
      </w:r>
      <w:r w:rsidR="006A3BF2">
        <w:t xml:space="preserve"> Qualität erzielen lässt und die Produkte wirtschaftlich eingesetzt werden können</w:t>
      </w:r>
      <w:r w:rsidR="007E62D3">
        <w:t xml:space="preserve">“, </w:t>
      </w:r>
      <w:r w:rsidR="007E62D3" w:rsidRPr="00B72712">
        <w:t>sagt Emanuel Schreiber, Leiter Anwendungstechnik bei Ardex</w:t>
      </w:r>
      <w:r w:rsidR="007E62D3">
        <w:t>. „</w:t>
      </w:r>
      <w:r w:rsidR="00EF4A87">
        <w:t xml:space="preserve">Wir tauschen uns regelmäßig intensiv mit unseren Kunden aus, um auf den Punkt </w:t>
      </w:r>
      <w:r w:rsidR="008C2760">
        <w:t xml:space="preserve">genau </w:t>
      </w:r>
      <w:r w:rsidR="00EF4A87">
        <w:t>zu schulen</w:t>
      </w:r>
      <w:r w:rsidR="00E21968">
        <w:t>.</w:t>
      </w:r>
      <w:r w:rsidR="00E606D7">
        <w:t>“</w:t>
      </w:r>
      <w:r w:rsidR="00E21968">
        <w:t xml:space="preserve"> </w:t>
      </w:r>
      <w:r w:rsidR="008C2760">
        <w:t>Übrigens: F</w:t>
      </w:r>
      <w:r w:rsidR="00BE2DDC">
        <w:t xml:space="preserve">ür alle Seminare aus dem Fliesen-Bereich </w:t>
      </w:r>
      <w:r w:rsidR="008C2760">
        <w:t xml:space="preserve">erhalten die Teilnehmer </w:t>
      </w:r>
      <w:r w:rsidR="003B5045">
        <w:t>entsprechende Punkte</w:t>
      </w:r>
      <w:r w:rsidR="00BE2DDC">
        <w:t xml:space="preserve"> im Rahmen von „</w:t>
      </w:r>
      <w:proofErr w:type="spellStart"/>
      <w:r w:rsidR="00BE2DDC">
        <w:t>Zert</w:t>
      </w:r>
      <w:proofErr w:type="spellEnd"/>
      <w:r w:rsidR="00BE2DDC">
        <w:t>-Fliese“</w:t>
      </w:r>
      <w:r w:rsidR="008C2760">
        <w:t xml:space="preserve">, dem </w:t>
      </w:r>
      <w:r w:rsidR="00FE25B1">
        <w:t>Qualifizierungsprogramm des Fachverbandes Fliesen und Naturstein im Zentralverband des Deutschen Baugewerbes</w:t>
      </w:r>
      <w:r w:rsidR="008C2760">
        <w:t>.</w:t>
      </w:r>
    </w:p>
    <w:p w14:paraId="50B56A2D" w14:textId="77777777" w:rsidR="00E800F4" w:rsidRDefault="00E800F4" w:rsidP="00E800F4">
      <w:pPr>
        <w:pStyle w:val="Zwischenberschrift"/>
      </w:pPr>
      <w:r>
        <w:t>Online informieren und anmelden</w:t>
      </w:r>
    </w:p>
    <w:p w14:paraId="7480494B" w14:textId="6EF9B7D2" w:rsidR="00B72712" w:rsidRDefault="00735EF0" w:rsidP="00B72712">
      <w:pPr>
        <w:pStyle w:val="Flietext"/>
      </w:pPr>
      <w:r>
        <w:t>Das aktuelle</w:t>
      </w:r>
      <w:r w:rsidR="001F4FBC">
        <w:t xml:space="preserve"> Seminar</w:t>
      </w:r>
      <w:r w:rsidR="00161970">
        <w:t>angebot</w:t>
      </w:r>
      <w:r w:rsidR="001F4FBC">
        <w:t xml:space="preserve"> </w:t>
      </w:r>
      <w:r>
        <w:t xml:space="preserve">ist </w:t>
      </w:r>
      <w:r w:rsidR="005A7EB0">
        <w:t xml:space="preserve">auf der Website der </w:t>
      </w:r>
      <w:proofErr w:type="spellStart"/>
      <w:r w:rsidR="005A7EB0">
        <w:t>ARDEXacademy</w:t>
      </w:r>
      <w:proofErr w:type="spellEnd"/>
      <w:r w:rsidR="005A7EB0">
        <w:t xml:space="preserve"> </w:t>
      </w:r>
      <w:hyperlink r:id="rId9" w:history="1">
        <w:r w:rsidR="005A7EB0" w:rsidRPr="00444ACC">
          <w:rPr>
            <w:rStyle w:val="Hyperlink"/>
          </w:rPr>
          <w:t>www.ardex.de/seminare</w:t>
        </w:r>
      </w:hyperlink>
      <w:r w:rsidR="005A7EB0">
        <w:rPr>
          <w:rStyle w:val="Hyperlink"/>
        </w:rPr>
        <w:t xml:space="preserve"> </w:t>
      </w:r>
      <w:r w:rsidR="001F4FBC">
        <w:t xml:space="preserve">zu finden. Interessierte </w:t>
      </w:r>
      <w:r w:rsidR="00161970">
        <w:t xml:space="preserve">erhalten hier alle Informationen </w:t>
      </w:r>
      <w:r w:rsidR="00161970">
        <w:lastRenderedPageBreak/>
        <w:t>übersichtlich aufbereitet – von der Beschreibung der</w:t>
      </w:r>
      <w:r w:rsidR="001F4FBC">
        <w:t xml:space="preserve"> Inhalte </w:t>
      </w:r>
      <w:r w:rsidR="00161970">
        <w:t xml:space="preserve">bis zu </w:t>
      </w:r>
      <w:r w:rsidR="00CF0F12">
        <w:t xml:space="preserve">Referenten, </w:t>
      </w:r>
      <w:r w:rsidR="00161970">
        <w:t>Zeit und Ort. „</w:t>
      </w:r>
      <w:r w:rsidR="005F41C6">
        <w:t>Die ersten Seminartermine stehen bereits fest“, so Emanuel Schreiber. „</w:t>
      </w:r>
      <w:r w:rsidR="001F4FBC">
        <w:t xml:space="preserve">Es lohnt sich </w:t>
      </w:r>
      <w:r w:rsidR="00161970">
        <w:t>allerdings</w:t>
      </w:r>
      <w:r w:rsidR="001F4FBC">
        <w:t>, immer w</w:t>
      </w:r>
      <w:r w:rsidR="00161970">
        <w:t>ie</w:t>
      </w:r>
      <w:r w:rsidR="001F4FBC">
        <w:t xml:space="preserve">der einmal nach </w:t>
      </w:r>
      <w:r w:rsidR="005F41C6">
        <w:t xml:space="preserve">neuen </w:t>
      </w:r>
      <w:r w:rsidR="009A3A86">
        <w:t>Angeboten</w:t>
      </w:r>
      <w:r w:rsidR="005F41C6">
        <w:t xml:space="preserve"> schauen.</w:t>
      </w:r>
      <w:r w:rsidR="00161970">
        <w:t xml:space="preserve"> </w:t>
      </w:r>
      <w:r w:rsidR="00CF0F12">
        <w:t>Denn w</w:t>
      </w:r>
      <w:r w:rsidR="00161970">
        <w:t>ir ergänzen die Auswahl laufend.</w:t>
      </w:r>
      <w:r w:rsidR="005F41C6">
        <w:t>“</w:t>
      </w:r>
      <w:r w:rsidR="00B55376">
        <w:t xml:space="preserve"> </w:t>
      </w:r>
      <w:r w:rsidR="00D16E2C">
        <w:t>Die</w:t>
      </w:r>
      <w:r w:rsidR="00161970">
        <w:t xml:space="preserve"> Handwerker </w:t>
      </w:r>
      <w:r w:rsidR="00D16E2C">
        <w:t xml:space="preserve">können sich </w:t>
      </w:r>
      <w:r w:rsidR="00B72712" w:rsidRPr="00B72712">
        <w:t xml:space="preserve">auch direkt </w:t>
      </w:r>
      <w:r w:rsidR="00D16E2C">
        <w:t xml:space="preserve">online </w:t>
      </w:r>
      <w:r w:rsidR="00B72712" w:rsidRPr="00B72712">
        <w:t xml:space="preserve">anmelden. Die Schulungen finden </w:t>
      </w:r>
      <w:r w:rsidR="001B392B">
        <w:t>überwiegend</w:t>
      </w:r>
      <w:r w:rsidR="00DD003D">
        <w:t xml:space="preserve"> </w:t>
      </w:r>
      <w:r w:rsidR="00B72712" w:rsidRPr="00B72712">
        <w:t xml:space="preserve">in den Schulungszentren der </w:t>
      </w:r>
      <w:proofErr w:type="spellStart"/>
      <w:r w:rsidR="00B72712" w:rsidRPr="00B72712">
        <w:t>ARDEXacademy</w:t>
      </w:r>
      <w:proofErr w:type="spellEnd"/>
      <w:r w:rsidR="00B72712" w:rsidRPr="00B72712">
        <w:t xml:space="preserve"> </w:t>
      </w:r>
      <w:r w:rsidR="009A3A86">
        <w:t xml:space="preserve">in Witten, </w:t>
      </w:r>
      <w:r>
        <w:t xml:space="preserve">Bad </w:t>
      </w:r>
      <w:r w:rsidR="009A3A86">
        <w:t>Berka, Parchim und Altusried statt</w:t>
      </w:r>
      <w:r w:rsidR="00CF0F12">
        <w:t xml:space="preserve"> oder im Hause der</w:t>
      </w:r>
      <w:r w:rsidR="00DD003D">
        <w:t xml:space="preserve"> Industriepartner</w:t>
      </w:r>
      <w:r w:rsidR="00B72712" w:rsidRPr="00B72712">
        <w:t>.</w:t>
      </w:r>
    </w:p>
    <w:p w14:paraId="3181B3D2" w14:textId="77777777" w:rsidR="002F3CCE" w:rsidRDefault="002F3CCE" w:rsidP="002F3CCE">
      <w:pPr>
        <w:pStyle w:val="Zwischenberschrift"/>
        <w:spacing w:before="500"/>
      </w:pPr>
      <w:r>
        <w:t>Über Ardex</w:t>
      </w:r>
    </w:p>
    <w:p w14:paraId="57DC4B31" w14:textId="77777777" w:rsidR="002F3CCE" w:rsidRDefault="002F3CCE" w:rsidP="002F3CCE">
      <w:pPr>
        <w:pStyle w:val="Presseanfragenbittean"/>
        <w:outlineLvl w:val="0"/>
        <w:rPr>
          <w:b w:val="0"/>
          <w:sz w:val="20"/>
          <w:szCs w:val="20"/>
        </w:rPr>
      </w:pPr>
      <w:r w:rsidRPr="003F2BE0">
        <w:rPr>
          <w:b w:val="0"/>
          <w:sz w:val="20"/>
          <w:szCs w:val="20"/>
        </w:rPr>
        <w:t xml:space="preserve">Die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 xml:space="preserve"> GmbH ist einer der Weltmarktführer bei hochwertigen bauchemischen Spezialbaustoffen. Als Gesellschaft in Familienbesitz verfolgt das Unternehmen seit </w:t>
      </w:r>
      <w:r>
        <w:rPr>
          <w:b w:val="0"/>
          <w:sz w:val="20"/>
          <w:szCs w:val="20"/>
        </w:rPr>
        <w:t>70</w:t>
      </w:r>
      <w:r w:rsidRPr="003F2BE0">
        <w:rPr>
          <w:b w:val="0"/>
          <w:sz w:val="20"/>
          <w:szCs w:val="20"/>
        </w:rPr>
        <w:t xml:space="preserve"> Jahren einen nachhaltigen Wachstumskurs. Die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>-Gruppe beschäftigt heute über 3.</w:t>
      </w:r>
      <w:r>
        <w:rPr>
          <w:b w:val="0"/>
          <w:sz w:val="20"/>
          <w:szCs w:val="20"/>
        </w:rPr>
        <w:t>3</w:t>
      </w:r>
      <w:r w:rsidRPr="003F2BE0">
        <w:rPr>
          <w:b w:val="0"/>
          <w:sz w:val="20"/>
          <w:szCs w:val="20"/>
        </w:rPr>
        <w:t>00 Mitarbeiter und ist in mehr als 100 Ländern auf allen Kontinenten präsent, im Kernmarkt Europa nahezu flächendeckend. Mit mehr als zehn großen Marken</w:t>
      </w:r>
      <w:r>
        <w:rPr>
          <w:b w:val="0"/>
          <w:sz w:val="20"/>
          <w:szCs w:val="20"/>
        </w:rPr>
        <w:t xml:space="preserve"> </w:t>
      </w:r>
      <w:r w:rsidRPr="003F2BE0">
        <w:rPr>
          <w:b w:val="0"/>
          <w:sz w:val="20"/>
          <w:szCs w:val="20"/>
        </w:rPr>
        <w:t xml:space="preserve">erwirtschaftet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 xml:space="preserve"> weltweit einen Gesamtumsatz von mehr als </w:t>
      </w:r>
      <w:r>
        <w:rPr>
          <w:b w:val="0"/>
          <w:sz w:val="20"/>
          <w:szCs w:val="20"/>
        </w:rPr>
        <w:t>840</w:t>
      </w:r>
      <w:r w:rsidRPr="003F2BE0">
        <w:rPr>
          <w:b w:val="0"/>
          <w:sz w:val="20"/>
          <w:szCs w:val="20"/>
        </w:rPr>
        <w:t xml:space="preserve"> Millionen Euro.</w:t>
      </w:r>
    </w:p>
    <w:p w14:paraId="393D70B7" w14:textId="77777777" w:rsidR="002F3CCE" w:rsidRDefault="002F3CCE" w:rsidP="002F3CCE">
      <w:pPr>
        <w:pStyle w:val="Presseanfragenbittean"/>
      </w:pPr>
    </w:p>
    <w:p w14:paraId="0519F520" w14:textId="77777777" w:rsidR="002F3CCE" w:rsidRPr="006C704D" w:rsidRDefault="002F3CCE" w:rsidP="002F3CCE">
      <w:pPr>
        <w:pStyle w:val="Presseanfragenbittean"/>
      </w:pPr>
      <w:r w:rsidRPr="006C704D">
        <w:t>Presseanfragen bitte an:</w:t>
      </w:r>
    </w:p>
    <w:p w14:paraId="4FDD7B88" w14:textId="77777777" w:rsidR="002F3CCE" w:rsidRDefault="002F3CCE" w:rsidP="002F3CCE">
      <w:pPr>
        <w:pStyle w:val="PresseanfrageAdresse"/>
        <w:outlineLvl w:val="0"/>
      </w:pPr>
      <w:r w:rsidRPr="004C295E">
        <w:t>Ardex GmbH</w:t>
      </w:r>
    </w:p>
    <w:p w14:paraId="7ED8DF01" w14:textId="77777777" w:rsidR="002F3CCE" w:rsidRDefault="002F3CCE" w:rsidP="002F3CCE">
      <w:pPr>
        <w:pStyle w:val="PresseanfrageAdresse"/>
        <w:outlineLvl w:val="0"/>
      </w:pPr>
      <w:r w:rsidRPr="004C295E">
        <w:t xml:space="preserve">Janin </w:t>
      </w:r>
      <w:r>
        <w:t>Settino</w:t>
      </w:r>
      <w:r w:rsidRPr="004C295E">
        <w:t>, Friedrich-Ebert-Straße 45, 58453 Witten</w:t>
      </w:r>
    </w:p>
    <w:p w14:paraId="60F017F5" w14:textId="77777777" w:rsidR="002F3CCE" w:rsidRPr="006C704D" w:rsidRDefault="002F3CCE" w:rsidP="002F3CCE">
      <w:pPr>
        <w:pStyle w:val="PresseanfrageAdresse"/>
        <w:outlineLvl w:val="0"/>
      </w:pPr>
      <w:r w:rsidRPr="004C295E">
        <w:t>Tel. 02302 664-598, janin.</w:t>
      </w:r>
      <w:r>
        <w:t>settino</w:t>
      </w:r>
      <w:r w:rsidRPr="004C295E">
        <w:t>@ardex.de</w:t>
      </w:r>
    </w:p>
    <w:p w14:paraId="5EDF5184" w14:textId="0D2AA629" w:rsidR="0002722C" w:rsidRPr="00604EEB" w:rsidRDefault="0002722C" w:rsidP="002F3CCE">
      <w:pPr>
        <w:pStyle w:val="Flietext"/>
      </w:pPr>
    </w:p>
    <w:sectPr w:rsidR="0002722C" w:rsidRPr="00604EEB" w:rsidSect="004B2BC0">
      <w:headerReference w:type="default" r:id="rId10"/>
      <w:footerReference w:type="default" r:id="rId11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9A295" w14:textId="77777777" w:rsidR="00CC771C" w:rsidRDefault="00CC771C" w:rsidP="000B3809">
      <w:pPr>
        <w:spacing w:line="240" w:lineRule="auto"/>
      </w:pPr>
      <w:r>
        <w:separator/>
      </w:r>
    </w:p>
  </w:endnote>
  <w:endnote w:type="continuationSeparator" w:id="0">
    <w:p w14:paraId="58130834" w14:textId="77777777" w:rsidR="00CC771C" w:rsidRDefault="00CC771C" w:rsidP="000B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DF653" w14:textId="77777777" w:rsidR="00F47758" w:rsidRDefault="00E606D7" w:rsidP="00F47758">
    <w:pPr>
      <w:pStyle w:val="Fuzeile"/>
    </w:pPr>
    <w:r>
      <w:rPr>
        <w:noProof/>
      </w:rPr>
      <w:pict w14:anchorId="6365DA3B">
        <v:rect id="_x0000_i1025" alt="" style="width:405.35pt;height:1pt;mso-width-percent:0;mso-height-percent:0;mso-width-percent:0;mso-height-percent:0" o:hrstd="t" o:hrnoshade="t" o:hr="t" fillcolor="#a0a0a0" stroked="f"/>
      </w:pict>
    </w:r>
  </w:p>
  <w:p w14:paraId="2E54382B" w14:textId="77777777" w:rsidR="00672305" w:rsidRPr="00C864CE" w:rsidRDefault="00672305" w:rsidP="00672305">
    <w:pPr>
      <w:pStyle w:val="Fuzeile"/>
      <w:rPr>
        <w:sz w:val="15"/>
        <w:szCs w:val="15"/>
      </w:rPr>
    </w:pPr>
    <w:r w:rsidRPr="00C864CE">
      <w:rPr>
        <w:sz w:val="15"/>
        <w:szCs w:val="15"/>
      </w:rPr>
      <w:t>ARDEX</w:t>
    </w:r>
    <w:r w:rsidRPr="00C864CE">
      <w:rPr>
        <w:noProof/>
        <w:sz w:val="15"/>
        <w:szCs w:val="15"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FFB9944" wp14:editId="2233C921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F66C3C" id="Rechteck 3" o:spid="_x0000_s1026" style="position:absolute;margin-left:-333.5pt;margin-top:670.75pt;width:630pt;height:11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" fillcolor="#99a1a3" strokecolor="#8f9799">
              <v:shadow on="t" opacity="22936f" origin=",.5" offset="0,.63889mm"/>
            </v:rect>
          </w:pict>
        </mc:Fallback>
      </mc:AlternateContent>
    </w:r>
    <w:r w:rsidRPr="00C864CE">
      <w:rPr>
        <w:sz w:val="15"/>
        <w:szCs w:val="15"/>
      </w:rPr>
      <w:t xml:space="preserve"> GmbH, Friedrich-Ebert-Straße 45, 58453 Witten</w:t>
    </w:r>
    <w:r w:rsidRPr="00C864CE">
      <w:rPr>
        <w:sz w:val="15"/>
        <w:szCs w:val="15"/>
      </w:rPr>
      <w:br/>
      <w:t>Tel.: +49 2302 664-0, Fax: +49 2302 664-300, kundendienst@ardex.de, www.ardex.de</w:t>
    </w:r>
    <w:r w:rsidRPr="00C864CE">
      <w:rPr>
        <w:sz w:val="15"/>
        <w:szCs w:val="15"/>
      </w:rPr>
      <w:br/>
      <w:t>Geschäftsführer: Vors. Mark Eslamlooy, Dr. Ulrich Dahlhoff, Dr. Hubert Motzet, Uwe Stockhausen,</w:t>
    </w:r>
    <w:r>
      <w:rPr>
        <w:sz w:val="15"/>
        <w:szCs w:val="15"/>
      </w:rPr>
      <w:t xml:space="preserve"> </w:t>
    </w:r>
    <w:r w:rsidRPr="00C864CE">
      <w:rPr>
        <w:sz w:val="15"/>
        <w:szCs w:val="15"/>
      </w:rPr>
      <w:t>Dr. Markus Stolper</w:t>
    </w:r>
  </w:p>
  <w:p w14:paraId="7EDFB660" w14:textId="7E23612F" w:rsidR="00F47758" w:rsidRDefault="00F47758" w:rsidP="0067230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2FBDA" w14:textId="77777777" w:rsidR="00CC771C" w:rsidRDefault="00CC771C" w:rsidP="000B3809">
      <w:pPr>
        <w:spacing w:line="240" w:lineRule="auto"/>
      </w:pPr>
      <w:bookmarkStart w:id="0" w:name="_Hlk483318683"/>
      <w:bookmarkEnd w:id="0"/>
      <w:r>
        <w:separator/>
      </w:r>
    </w:p>
  </w:footnote>
  <w:footnote w:type="continuationSeparator" w:id="0">
    <w:p w14:paraId="32ED2970" w14:textId="77777777" w:rsidR="00CC771C" w:rsidRDefault="00CC771C" w:rsidP="000B3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666132739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4E679A9F" w14:textId="3BF48B45" w:rsidR="001A756D" w:rsidRPr="00211730" w:rsidRDefault="001A756D" w:rsidP="001957F7">
        <w:pPr>
          <w:pStyle w:val="Kopfzeile"/>
          <w:jc w:val="right"/>
          <w:rPr>
            <w:rStyle w:val="Seitenzahl"/>
          </w:rPr>
        </w:pPr>
        <w:r w:rsidRPr="00211730">
          <w:rPr>
            <w:rStyle w:val="Seitenzahl"/>
          </w:rPr>
          <w:fldChar w:fldCharType="begin"/>
        </w:r>
        <w:r w:rsidRPr="00211730">
          <w:rPr>
            <w:rStyle w:val="Seitenzahl"/>
          </w:rPr>
          <w:instrText>PAGE   \* MERGEFORMAT</w:instrText>
        </w:r>
        <w:r w:rsidRPr="00211730">
          <w:rPr>
            <w:rStyle w:val="Seitenzahl"/>
          </w:rPr>
          <w:fldChar w:fldCharType="separate"/>
        </w:r>
        <w:r w:rsidR="00AD5958">
          <w:rPr>
            <w:rStyle w:val="Seitenzahl"/>
            <w:noProof/>
          </w:rPr>
          <w:t>1</w:t>
        </w:r>
        <w:r w:rsidRPr="00211730">
          <w:rPr>
            <w:rStyle w:val="Seitenzahl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05F5E"/>
    <w:multiLevelType w:val="hybridMultilevel"/>
    <w:tmpl w:val="BE5C597A"/>
    <w:lvl w:ilvl="0" w:tplc="848A194C">
      <w:start w:val="20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F1099"/>
    <w:multiLevelType w:val="hybridMultilevel"/>
    <w:tmpl w:val="EC6A2226"/>
    <w:lvl w:ilvl="0" w:tplc="848A194C">
      <w:start w:val="20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09"/>
    <w:rsid w:val="00001085"/>
    <w:rsid w:val="0000218B"/>
    <w:rsid w:val="00002568"/>
    <w:rsid w:val="00007ACE"/>
    <w:rsid w:val="00013908"/>
    <w:rsid w:val="0002722C"/>
    <w:rsid w:val="00034B99"/>
    <w:rsid w:val="00050133"/>
    <w:rsid w:val="0005029C"/>
    <w:rsid w:val="000564EA"/>
    <w:rsid w:val="00066065"/>
    <w:rsid w:val="00066700"/>
    <w:rsid w:val="00071D42"/>
    <w:rsid w:val="000800B2"/>
    <w:rsid w:val="000A179A"/>
    <w:rsid w:val="000B05D6"/>
    <w:rsid w:val="000B3809"/>
    <w:rsid w:val="000E14D4"/>
    <w:rsid w:val="000E2C4C"/>
    <w:rsid w:val="00112EA7"/>
    <w:rsid w:val="00121B0F"/>
    <w:rsid w:val="00124D2D"/>
    <w:rsid w:val="00135EFB"/>
    <w:rsid w:val="00151FE4"/>
    <w:rsid w:val="00152348"/>
    <w:rsid w:val="00161970"/>
    <w:rsid w:val="0017090F"/>
    <w:rsid w:val="00174F44"/>
    <w:rsid w:val="00190083"/>
    <w:rsid w:val="001957F7"/>
    <w:rsid w:val="00196218"/>
    <w:rsid w:val="001A4D31"/>
    <w:rsid w:val="001A6A9C"/>
    <w:rsid w:val="001A756D"/>
    <w:rsid w:val="001B392B"/>
    <w:rsid w:val="001B5EA3"/>
    <w:rsid w:val="001B66DC"/>
    <w:rsid w:val="001D4516"/>
    <w:rsid w:val="001D7548"/>
    <w:rsid w:val="001E31B9"/>
    <w:rsid w:val="001F3082"/>
    <w:rsid w:val="001F33CA"/>
    <w:rsid w:val="001F3F26"/>
    <w:rsid w:val="001F4FBC"/>
    <w:rsid w:val="001F7EC5"/>
    <w:rsid w:val="00202931"/>
    <w:rsid w:val="002033DC"/>
    <w:rsid w:val="002114F9"/>
    <w:rsid w:val="00211730"/>
    <w:rsid w:val="002124F0"/>
    <w:rsid w:val="00213096"/>
    <w:rsid w:val="0021356F"/>
    <w:rsid w:val="0022453C"/>
    <w:rsid w:val="00230932"/>
    <w:rsid w:val="002339AF"/>
    <w:rsid w:val="00233E0A"/>
    <w:rsid w:val="00241B8B"/>
    <w:rsid w:val="00244D4B"/>
    <w:rsid w:val="002552CD"/>
    <w:rsid w:val="00271004"/>
    <w:rsid w:val="00273D62"/>
    <w:rsid w:val="002764C4"/>
    <w:rsid w:val="00276781"/>
    <w:rsid w:val="00276C37"/>
    <w:rsid w:val="002A2754"/>
    <w:rsid w:val="002A79D6"/>
    <w:rsid w:val="002B2987"/>
    <w:rsid w:val="002C2BC4"/>
    <w:rsid w:val="002C3093"/>
    <w:rsid w:val="002D53AE"/>
    <w:rsid w:val="002D5483"/>
    <w:rsid w:val="002F3CCE"/>
    <w:rsid w:val="00306064"/>
    <w:rsid w:val="00317EC0"/>
    <w:rsid w:val="0032231B"/>
    <w:rsid w:val="00332D9C"/>
    <w:rsid w:val="00332FEF"/>
    <w:rsid w:val="00333CD2"/>
    <w:rsid w:val="0035637D"/>
    <w:rsid w:val="00364ADF"/>
    <w:rsid w:val="00365A76"/>
    <w:rsid w:val="00367675"/>
    <w:rsid w:val="00377B08"/>
    <w:rsid w:val="0038780B"/>
    <w:rsid w:val="00393B36"/>
    <w:rsid w:val="003947CB"/>
    <w:rsid w:val="003B11FC"/>
    <w:rsid w:val="003B5045"/>
    <w:rsid w:val="003B50F5"/>
    <w:rsid w:val="00403F6E"/>
    <w:rsid w:val="00404BCB"/>
    <w:rsid w:val="00407097"/>
    <w:rsid w:val="00424DB8"/>
    <w:rsid w:val="0042545B"/>
    <w:rsid w:val="00427EFB"/>
    <w:rsid w:val="00432A35"/>
    <w:rsid w:val="00435FD7"/>
    <w:rsid w:val="004376AE"/>
    <w:rsid w:val="00442BE5"/>
    <w:rsid w:val="0044316B"/>
    <w:rsid w:val="00452C3E"/>
    <w:rsid w:val="00456EC8"/>
    <w:rsid w:val="0046495F"/>
    <w:rsid w:val="00470B77"/>
    <w:rsid w:val="0047108E"/>
    <w:rsid w:val="00473BAD"/>
    <w:rsid w:val="0047515A"/>
    <w:rsid w:val="00475328"/>
    <w:rsid w:val="0047600E"/>
    <w:rsid w:val="004771EB"/>
    <w:rsid w:val="00484FB9"/>
    <w:rsid w:val="00497FD2"/>
    <w:rsid w:val="004A5628"/>
    <w:rsid w:val="004B0A1A"/>
    <w:rsid w:val="004B2BC0"/>
    <w:rsid w:val="004C1074"/>
    <w:rsid w:val="004C162A"/>
    <w:rsid w:val="00503D5F"/>
    <w:rsid w:val="00522AE8"/>
    <w:rsid w:val="005303F4"/>
    <w:rsid w:val="00531526"/>
    <w:rsid w:val="00537B8C"/>
    <w:rsid w:val="00540BEA"/>
    <w:rsid w:val="00543A0C"/>
    <w:rsid w:val="005705E1"/>
    <w:rsid w:val="00583A5C"/>
    <w:rsid w:val="00584DE3"/>
    <w:rsid w:val="0058583D"/>
    <w:rsid w:val="00585882"/>
    <w:rsid w:val="005945A8"/>
    <w:rsid w:val="005A4448"/>
    <w:rsid w:val="005A7EB0"/>
    <w:rsid w:val="005D3CB8"/>
    <w:rsid w:val="005D4D18"/>
    <w:rsid w:val="005E317F"/>
    <w:rsid w:val="005F41C6"/>
    <w:rsid w:val="00601A5F"/>
    <w:rsid w:val="00604EEB"/>
    <w:rsid w:val="0061170F"/>
    <w:rsid w:val="006122C6"/>
    <w:rsid w:val="00612D7A"/>
    <w:rsid w:val="00626703"/>
    <w:rsid w:val="0063002D"/>
    <w:rsid w:val="00635847"/>
    <w:rsid w:val="006421B5"/>
    <w:rsid w:val="00646488"/>
    <w:rsid w:val="0065021F"/>
    <w:rsid w:val="00672305"/>
    <w:rsid w:val="0067273E"/>
    <w:rsid w:val="00681810"/>
    <w:rsid w:val="006957F6"/>
    <w:rsid w:val="006966B9"/>
    <w:rsid w:val="00697422"/>
    <w:rsid w:val="006A3ABE"/>
    <w:rsid w:val="006A3BF2"/>
    <w:rsid w:val="006A4A97"/>
    <w:rsid w:val="006B588E"/>
    <w:rsid w:val="006C0E2F"/>
    <w:rsid w:val="006D363B"/>
    <w:rsid w:val="006E2E6D"/>
    <w:rsid w:val="006E38D1"/>
    <w:rsid w:val="006E6064"/>
    <w:rsid w:val="006F2D85"/>
    <w:rsid w:val="006F45E0"/>
    <w:rsid w:val="00720348"/>
    <w:rsid w:val="0072216D"/>
    <w:rsid w:val="00735EF0"/>
    <w:rsid w:val="007519B1"/>
    <w:rsid w:val="0075642F"/>
    <w:rsid w:val="00761AAA"/>
    <w:rsid w:val="00764C59"/>
    <w:rsid w:val="00764D03"/>
    <w:rsid w:val="00773C2C"/>
    <w:rsid w:val="00792594"/>
    <w:rsid w:val="00797CDF"/>
    <w:rsid w:val="007A2FE8"/>
    <w:rsid w:val="007A4F54"/>
    <w:rsid w:val="007B26D4"/>
    <w:rsid w:val="007C4C23"/>
    <w:rsid w:val="007D46DE"/>
    <w:rsid w:val="007D48EB"/>
    <w:rsid w:val="007D739F"/>
    <w:rsid w:val="007E62D3"/>
    <w:rsid w:val="008011F6"/>
    <w:rsid w:val="008040EE"/>
    <w:rsid w:val="00817E76"/>
    <w:rsid w:val="0082198F"/>
    <w:rsid w:val="00826679"/>
    <w:rsid w:val="00827DC3"/>
    <w:rsid w:val="00827E11"/>
    <w:rsid w:val="00834889"/>
    <w:rsid w:val="00850623"/>
    <w:rsid w:val="00851227"/>
    <w:rsid w:val="00853308"/>
    <w:rsid w:val="008617B9"/>
    <w:rsid w:val="008634CF"/>
    <w:rsid w:val="0086468C"/>
    <w:rsid w:val="008721E4"/>
    <w:rsid w:val="00875F7E"/>
    <w:rsid w:val="008966EC"/>
    <w:rsid w:val="008A52A6"/>
    <w:rsid w:val="008C2760"/>
    <w:rsid w:val="008C32F0"/>
    <w:rsid w:val="008C3EDE"/>
    <w:rsid w:val="008C7A4B"/>
    <w:rsid w:val="008E0C5E"/>
    <w:rsid w:val="008F1A55"/>
    <w:rsid w:val="008F41D8"/>
    <w:rsid w:val="008F6E1C"/>
    <w:rsid w:val="0090171C"/>
    <w:rsid w:val="0090494F"/>
    <w:rsid w:val="0090669A"/>
    <w:rsid w:val="0091195F"/>
    <w:rsid w:val="009226EF"/>
    <w:rsid w:val="00937A59"/>
    <w:rsid w:val="00941F8E"/>
    <w:rsid w:val="00943883"/>
    <w:rsid w:val="00955B34"/>
    <w:rsid w:val="00956907"/>
    <w:rsid w:val="00957748"/>
    <w:rsid w:val="00960BC7"/>
    <w:rsid w:val="0096485B"/>
    <w:rsid w:val="009671C7"/>
    <w:rsid w:val="00967304"/>
    <w:rsid w:val="00976C72"/>
    <w:rsid w:val="00985C83"/>
    <w:rsid w:val="00986A0A"/>
    <w:rsid w:val="009A1C67"/>
    <w:rsid w:val="009A3A86"/>
    <w:rsid w:val="009A6700"/>
    <w:rsid w:val="009A6870"/>
    <w:rsid w:val="009B0892"/>
    <w:rsid w:val="009B236A"/>
    <w:rsid w:val="009B41C3"/>
    <w:rsid w:val="009B649D"/>
    <w:rsid w:val="009C0D9F"/>
    <w:rsid w:val="009D252F"/>
    <w:rsid w:val="009E02D4"/>
    <w:rsid w:val="009E2C71"/>
    <w:rsid w:val="009E4A5C"/>
    <w:rsid w:val="009F3B3B"/>
    <w:rsid w:val="00A13B95"/>
    <w:rsid w:val="00A16BE7"/>
    <w:rsid w:val="00A52160"/>
    <w:rsid w:val="00A655A3"/>
    <w:rsid w:val="00A656A6"/>
    <w:rsid w:val="00A70F25"/>
    <w:rsid w:val="00A733A2"/>
    <w:rsid w:val="00A81C1C"/>
    <w:rsid w:val="00A83C81"/>
    <w:rsid w:val="00A8507E"/>
    <w:rsid w:val="00A97594"/>
    <w:rsid w:val="00AA2080"/>
    <w:rsid w:val="00AB283B"/>
    <w:rsid w:val="00AB6F9E"/>
    <w:rsid w:val="00AB7133"/>
    <w:rsid w:val="00AC06EE"/>
    <w:rsid w:val="00AC6BA7"/>
    <w:rsid w:val="00AD0DCA"/>
    <w:rsid w:val="00AD5958"/>
    <w:rsid w:val="00AE185D"/>
    <w:rsid w:val="00AF3483"/>
    <w:rsid w:val="00B0700A"/>
    <w:rsid w:val="00B2504C"/>
    <w:rsid w:val="00B34172"/>
    <w:rsid w:val="00B54D28"/>
    <w:rsid w:val="00B55376"/>
    <w:rsid w:val="00B6697F"/>
    <w:rsid w:val="00B72712"/>
    <w:rsid w:val="00B86175"/>
    <w:rsid w:val="00B931C2"/>
    <w:rsid w:val="00BA050D"/>
    <w:rsid w:val="00BA5A56"/>
    <w:rsid w:val="00BB7005"/>
    <w:rsid w:val="00BD2911"/>
    <w:rsid w:val="00BD3BF9"/>
    <w:rsid w:val="00BE2391"/>
    <w:rsid w:val="00BE2DDC"/>
    <w:rsid w:val="00BE3523"/>
    <w:rsid w:val="00BF2950"/>
    <w:rsid w:val="00BF39C2"/>
    <w:rsid w:val="00C07641"/>
    <w:rsid w:val="00C235F1"/>
    <w:rsid w:val="00C268EF"/>
    <w:rsid w:val="00C37C22"/>
    <w:rsid w:val="00C4197C"/>
    <w:rsid w:val="00C80CE0"/>
    <w:rsid w:val="00C82717"/>
    <w:rsid w:val="00C828F7"/>
    <w:rsid w:val="00C90A2D"/>
    <w:rsid w:val="00CA133C"/>
    <w:rsid w:val="00CA2E7D"/>
    <w:rsid w:val="00CA38C6"/>
    <w:rsid w:val="00CA4378"/>
    <w:rsid w:val="00CB3099"/>
    <w:rsid w:val="00CC6B7C"/>
    <w:rsid w:val="00CC771C"/>
    <w:rsid w:val="00CD0B6E"/>
    <w:rsid w:val="00CD22FF"/>
    <w:rsid w:val="00CD546C"/>
    <w:rsid w:val="00CF0F12"/>
    <w:rsid w:val="00CF33E8"/>
    <w:rsid w:val="00D1342D"/>
    <w:rsid w:val="00D143C0"/>
    <w:rsid w:val="00D16E2C"/>
    <w:rsid w:val="00D21141"/>
    <w:rsid w:val="00D278C9"/>
    <w:rsid w:val="00D6254A"/>
    <w:rsid w:val="00D91D3A"/>
    <w:rsid w:val="00D92037"/>
    <w:rsid w:val="00D92E37"/>
    <w:rsid w:val="00DB1541"/>
    <w:rsid w:val="00DC04E5"/>
    <w:rsid w:val="00DC0E34"/>
    <w:rsid w:val="00DC14B7"/>
    <w:rsid w:val="00DC7DEB"/>
    <w:rsid w:val="00DD003D"/>
    <w:rsid w:val="00DD1469"/>
    <w:rsid w:val="00DD184F"/>
    <w:rsid w:val="00DD5253"/>
    <w:rsid w:val="00DD7B73"/>
    <w:rsid w:val="00DE24CC"/>
    <w:rsid w:val="00DE678F"/>
    <w:rsid w:val="00DF12E1"/>
    <w:rsid w:val="00DF1E2E"/>
    <w:rsid w:val="00DF55F2"/>
    <w:rsid w:val="00DF5807"/>
    <w:rsid w:val="00E05B5A"/>
    <w:rsid w:val="00E113DA"/>
    <w:rsid w:val="00E21968"/>
    <w:rsid w:val="00E223D6"/>
    <w:rsid w:val="00E606D7"/>
    <w:rsid w:val="00E63D32"/>
    <w:rsid w:val="00E66EA5"/>
    <w:rsid w:val="00E70DF1"/>
    <w:rsid w:val="00E800F4"/>
    <w:rsid w:val="00E90C92"/>
    <w:rsid w:val="00EA2ECC"/>
    <w:rsid w:val="00EB1AF9"/>
    <w:rsid w:val="00EC02D3"/>
    <w:rsid w:val="00ED14B4"/>
    <w:rsid w:val="00ED2B5B"/>
    <w:rsid w:val="00ED3BE1"/>
    <w:rsid w:val="00EE2B94"/>
    <w:rsid w:val="00EF4A87"/>
    <w:rsid w:val="00EF6118"/>
    <w:rsid w:val="00EF7991"/>
    <w:rsid w:val="00F0359B"/>
    <w:rsid w:val="00F06056"/>
    <w:rsid w:val="00F11E03"/>
    <w:rsid w:val="00F22D4F"/>
    <w:rsid w:val="00F337BE"/>
    <w:rsid w:val="00F36A42"/>
    <w:rsid w:val="00F42DCA"/>
    <w:rsid w:val="00F438B3"/>
    <w:rsid w:val="00F47758"/>
    <w:rsid w:val="00F7487B"/>
    <w:rsid w:val="00F92A39"/>
    <w:rsid w:val="00FB0940"/>
    <w:rsid w:val="00FB5E72"/>
    <w:rsid w:val="00FD38DB"/>
    <w:rsid w:val="00FE25B1"/>
    <w:rsid w:val="00F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  <w14:docId w14:val="50AE8E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11730"/>
    <w:pPr>
      <w:spacing w:after="0"/>
    </w:pPr>
    <w:rPr>
      <w:sz w:val="2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0669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/>
    </w:pPr>
    <w:rPr>
      <w:rFonts w:cs="Arial"/>
      <w:color w:val="8F9799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überschrift"/>
    <w:basedOn w:val="Standard"/>
    <w:next w:val="Flietext"/>
    <w:qFormat/>
    <w:rsid w:val="00985C83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rPr>
      <w:szCs w:val="20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/>
      <w:contextualSpacing/>
    </w:pPr>
    <w:rPr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/>
    </w:p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2B94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E2B94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E2B9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2B9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2B94"/>
    <w:rPr>
      <w:b/>
      <w:bCs/>
      <w:sz w:val="20"/>
      <w:szCs w:val="20"/>
    </w:rPr>
  </w:style>
  <w:style w:type="character" w:customStyle="1" w:styleId="apple-converted-space">
    <w:name w:val="apple-converted-space"/>
    <w:basedOn w:val="Absatz-Standardschriftart"/>
    <w:rsid w:val="00497FD2"/>
  </w:style>
  <w:style w:type="paragraph" w:styleId="Listenabsatz">
    <w:name w:val="List Paragraph"/>
    <w:basedOn w:val="Standard"/>
    <w:uiPriority w:val="34"/>
    <w:rsid w:val="00497FD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E2C71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rsid w:val="000E2C4C"/>
    <w:rPr>
      <w:color w:val="605E5C"/>
      <w:shd w:val="clear" w:color="auto" w:fill="E1DFDD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0669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EF4A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dex.de/seminare" TargetMode="External"/></Relationship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1479D-F6DF-514C-BBB0-C9EB8882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A&amp;O</cp:lastModifiedBy>
  <cp:revision>6</cp:revision>
  <cp:lastPrinted>2017-05-24T09:08:00Z</cp:lastPrinted>
  <dcterms:created xsi:type="dcterms:W3CDTF">2020-01-20T11:51:00Z</dcterms:created>
  <dcterms:modified xsi:type="dcterms:W3CDTF">2020-01-23T08:42:00Z</dcterms:modified>
</cp:coreProperties>
</file>