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1D0CF" w14:textId="77777777" w:rsidR="00543A0C" w:rsidRPr="00827EEE" w:rsidRDefault="0002722C" w:rsidP="008E0C5E">
      <w:pPr>
        <w:pStyle w:val="Titel"/>
      </w:pPr>
      <w:r w:rsidRPr="009478C3">
        <w:rPr>
          <w:rFonts w:cs="Arial"/>
          <w:noProof/>
          <w:szCs w:val="28"/>
          <w:lang w:eastAsia="de-DE"/>
        </w:rPr>
        <w:drawing>
          <wp:anchor distT="0" distB="0" distL="114300" distR="114300" simplePos="0" relativeHeight="251659264" behindDoc="0" locked="1" layoutInCell="1" allowOverlap="0" wp14:anchorId="38471529" wp14:editId="1A03A86E">
            <wp:simplePos x="0" y="0"/>
            <wp:positionH relativeFrom="page">
              <wp:posOffset>5983605</wp:posOffset>
            </wp:positionH>
            <wp:positionV relativeFrom="page">
              <wp:posOffset>599440</wp:posOffset>
            </wp:positionV>
            <wp:extent cx="1000125" cy="687705"/>
            <wp:effectExtent l="0" t="0" r="9525" b="0"/>
            <wp:wrapThrough wrapText="bothSides">
              <wp:wrapPolygon edited="0">
                <wp:start x="0" y="0"/>
                <wp:lineTo x="0" y="20942"/>
                <wp:lineTo x="21394" y="20942"/>
                <wp:lineTo x="21394" y="0"/>
                <wp:lineTo x="0" y="0"/>
              </wp:wrapPolygon>
            </wp:wrapThrough>
            <wp:docPr id="7" name="Bild 1" descr="Dokumente:ARDX:ARDX_Logos:ARDEX Logo:ARDEX Logos 2014:ARDEX ohne Claim schwarz:ARDEX_Logo_oClaim_schwar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okumente:ARDX:ARDX_Logos:ARDEX Logo:ARDEX Logos 2014:ARDEX ohne Claim schwarz:ARDEX_Logo_oClaim_schwarz_rgb.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8013"/>
                    <a:stretch/>
                  </pic:blipFill>
                  <pic:spPr bwMode="auto">
                    <a:xfrm>
                      <a:off x="0" y="0"/>
                      <a:ext cx="1000125" cy="687705"/>
                    </a:xfrm>
                    <a:prstGeom prst="rect">
                      <a:avLst/>
                    </a:prstGeom>
                    <a:solidFill>
                      <a:schemeClr val="bg1"/>
                    </a:solidFill>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xt>
                    </a:extLst>
                  </pic:spPr>
                </pic:pic>
              </a:graphicData>
            </a:graphic>
            <wp14:sizeRelH relativeFrom="margin">
              <wp14:pctWidth>0</wp14:pctWidth>
            </wp14:sizeRelH>
            <wp14:sizeRelV relativeFrom="margin">
              <wp14:pctHeight>0</wp14:pctHeight>
            </wp14:sizeRelV>
          </wp:anchor>
        </w:drawing>
      </w:r>
      <w:r w:rsidR="008E0C5E" w:rsidRPr="00827EEE">
        <w:t>Presseinformation</w:t>
      </w:r>
    </w:p>
    <w:p w14:paraId="51444886" w14:textId="711B3052" w:rsidR="0002722C" w:rsidRPr="00827EEE" w:rsidRDefault="00827EEE" w:rsidP="008E0C5E">
      <w:pPr>
        <w:pStyle w:val="Subhead"/>
      </w:pPr>
      <w:r>
        <w:t xml:space="preserve">Neue Seminare ab </w:t>
      </w:r>
      <w:r w:rsidR="00E51706">
        <w:t>September</w:t>
      </w:r>
    </w:p>
    <w:p w14:paraId="439F26C7" w14:textId="29BBD99E" w:rsidR="0002722C" w:rsidRPr="00FB233C" w:rsidRDefault="00FB233C" w:rsidP="00233E0A">
      <w:pPr>
        <w:pStyle w:val="Headline"/>
      </w:pPr>
      <w:r>
        <w:t>Vor Ort oder dig</w:t>
      </w:r>
      <w:r w:rsidR="00827EEE">
        <w:t>i</w:t>
      </w:r>
      <w:r>
        <w:t xml:space="preserve">tal: </w:t>
      </w:r>
      <w:r w:rsidR="00A10AAD">
        <w:t xml:space="preserve">Die </w:t>
      </w:r>
      <w:proofErr w:type="spellStart"/>
      <w:r>
        <w:t>ARDEXacademy</w:t>
      </w:r>
      <w:proofErr w:type="spellEnd"/>
      <w:r>
        <w:t xml:space="preserve"> </w:t>
      </w:r>
      <w:r w:rsidR="00827EEE">
        <w:t>bringt</w:t>
      </w:r>
      <w:r>
        <w:t xml:space="preserve"> Fachwissen auf den neuesten Stand</w:t>
      </w:r>
    </w:p>
    <w:p w14:paraId="4B9F81ED" w14:textId="4B5A38F7" w:rsidR="0002722C" w:rsidRPr="00FB233C" w:rsidRDefault="00233E0A" w:rsidP="00985C83">
      <w:pPr>
        <w:pStyle w:val="Datum"/>
      </w:pPr>
      <w:r w:rsidRPr="00827EEE">
        <w:t xml:space="preserve">Witten, </w:t>
      </w:r>
      <w:sdt>
        <w:sdtPr>
          <w:alias w:val="Datum"/>
          <w:tag w:val="Datum"/>
          <w:id w:val="-691528515"/>
          <w:placeholder>
            <w:docPart w:val="FBE1EC752DF643FE886052EBA2090F61"/>
          </w:placeholder>
          <w:date w:fullDate="2021-08-27T00:00:00Z">
            <w:dateFormat w:val="d. MMMM yyyy"/>
            <w:lid w:val="de-DE"/>
            <w:storeMappedDataAs w:val="dateTime"/>
            <w:calendar w:val="gregorian"/>
          </w:date>
        </w:sdtPr>
        <w:sdtEndPr/>
        <w:sdtContent>
          <w:r w:rsidR="004F2C4B">
            <w:t>27. August 2021</w:t>
          </w:r>
        </w:sdtContent>
      </w:sdt>
      <w:r w:rsidRPr="00827EEE">
        <w:t xml:space="preserve">. </w:t>
      </w:r>
      <w:r w:rsidR="00FB233C" w:rsidRPr="008518C9">
        <w:t>Neues lernen</w:t>
      </w:r>
      <w:r w:rsidR="008E3B08">
        <w:t xml:space="preserve">, </w:t>
      </w:r>
      <w:r w:rsidR="00FB233C" w:rsidRPr="008518C9">
        <w:t xml:space="preserve">aber sicher: </w:t>
      </w:r>
      <w:r w:rsidR="00960A5C">
        <w:t xml:space="preserve">Ab September bietet die </w:t>
      </w:r>
      <w:proofErr w:type="spellStart"/>
      <w:r w:rsidR="00960A5C">
        <w:t>ARDEXacademy</w:t>
      </w:r>
      <w:proofErr w:type="spellEnd"/>
      <w:r w:rsidR="00960A5C">
        <w:t xml:space="preserve"> wieder Präsenzveranstaltungen –</w:t>
      </w:r>
      <w:r w:rsidR="00F57AD8">
        <w:t xml:space="preserve"> </w:t>
      </w:r>
      <w:r w:rsidR="00FB233C">
        <w:t>rund um die Gestaltung von Wänden und Böden</w:t>
      </w:r>
      <w:r w:rsidR="00F57AD8">
        <w:t xml:space="preserve"> ebenso wie zur</w:t>
      </w:r>
      <w:r w:rsidR="00960A5C">
        <w:t xml:space="preserve"> Verarbeitung neuer</w:t>
      </w:r>
      <w:r w:rsidR="00FB233C">
        <w:t xml:space="preserve"> Materialen </w:t>
      </w:r>
      <w:r w:rsidR="00960A5C">
        <w:t>oder wichtigen</w:t>
      </w:r>
      <w:r w:rsidR="00FB233C">
        <w:t xml:space="preserve"> Vorschriften</w:t>
      </w:r>
      <w:r w:rsidR="00960A5C">
        <w:t>.</w:t>
      </w:r>
      <w:r w:rsidR="00F57AD8">
        <w:t xml:space="preserve"> Neben den „echten“ praxisorientierten Seminaren, die unter </w:t>
      </w:r>
      <w:proofErr w:type="spellStart"/>
      <w:r w:rsidR="00F57AD8">
        <w:t>Coronabedingungen</w:t>
      </w:r>
      <w:proofErr w:type="spellEnd"/>
      <w:r w:rsidR="00F57AD8">
        <w:t xml:space="preserve"> stattfinden, gibt es weiterhin zusätzlich</w:t>
      </w:r>
      <w:r w:rsidR="00FB233C">
        <w:t xml:space="preserve"> digitale Schulungen</w:t>
      </w:r>
      <w:r w:rsidR="00C50194">
        <w:t xml:space="preserve"> </w:t>
      </w:r>
      <w:r w:rsidR="00F57AD8">
        <w:t>und</w:t>
      </w:r>
      <w:r w:rsidR="00C50194">
        <w:t xml:space="preserve"> </w:t>
      </w:r>
      <w:r w:rsidR="008E3B08">
        <w:t xml:space="preserve">die beliebten </w:t>
      </w:r>
      <w:r w:rsidR="00C50194">
        <w:t>Live-Streams</w:t>
      </w:r>
      <w:r w:rsidR="00FB233C">
        <w:t>.</w:t>
      </w:r>
    </w:p>
    <w:p w14:paraId="1AF05AEC" w14:textId="2089BDFA" w:rsidR="00960A5C" w:rsidRDefault="00C874D8" w:rsidP="00FB233C">
      <w:pPr>
        <w:pStyle w:val="Flietext"/>
      </w:pPr>
      <w:r>
        <w:t xml:space="preserve">Nach vielen Monaten </w:t>
      </w:r>
      <w:r w:rsidR="00960A5C">
        <w:t>der Schließung haben die</w:t>
      </w:r>
      <w:r>
        <w:t xml:space="preserve"> </w:t>
      </w:r>
      <w:r w:rsidR="00960A5C">
        <w:t xml:space="preserve">bundesweit verteilten Schulungszentrum der </w:t>
      </w:r>
      <w:proofErr w:type="spellStart"/>
      <w:r>
        <w:t>ARDEXacademy</w:t>
      </w:r>
      <w:proofErr w:type="spellEnd"/>
      <w:r w:rsidR="00960A5C">
        <w:t xml:space="preserve"> wieder geöffnet</w:t>
      </w:r>
      <w:r>
        <w:t>. „</w:t>
      </w:r>
      <w:r w:rsidR="00960A5C">
        <w:t xml:space="preserve">Endlich </w:t>
      </w:r>
      <w:r>
        <w:t xml:space="preserve">finden wieder Veranstaltungen statt. Wir freuen uns riesig, dass </w:t>
      </w:r>
      <w:r w:rsidR="00960A5C">
        <w:t>das</w:t>
      </w:r>
      <w:r>
        <w:t xml:space="preserve"> Leben in unsere Schulungszentren </w:t>
      </w:r>
      <w:r w:rsidR="00960A5C">
        <w:t>zurückkehrt</w:t>
      </w:r>
      <w:r>
        <w:t>“</w:t>
      </w:r>
      <w:r w:rsidR="00960A5C">
        <w:t>,</w:t>
      </w:r>
      <w:r>
        <w:t xml:space="preserve"> so Dr. Markus Stolper, Geschäftsführer Marketing und Vertrieb</w:t>
      </w:r>
      <w:r w:rsidR="00960A5C">
        <w:t xml:space="preserve"> bei Ardex.</w:t>
      </w:r>
      <w:r>
        <w:t xml:space="preserve"> </w:t>
      </w:r>
      <w:r w:rsidR="00960A5C">
        <w:t xml:space="preserve">Für </w:t>
      </w:r>
      <w:r w:rsidR="00816A4A">
        <w:t xml:space="preserve">September </w:t>
      </w:r>
      <w:r w:rsidR="00960A5C">
        <w:t xml:space="preserve">sind zudem </w:t>
      </w:r>
      <w:r w:rsidR="00816A4A">
        <w:t xml:space="preserve">die </w:t>
      </w:r>
      <w:r w:rsidR="00960A5C">
        <w:t xml:space="preserve">ersten </w:t>
      </w:r>
      <w:r w:rsidR="00816A4A">
        <w:t>Präsen</w:t>
      </w:r>
      <w:r w:rsidR="007D4E21">
        <w:t>zschulungen</w:t>
      </w:r>
      <w:r w:rsidR="00816A4A">
        <w:t xml:space="preserve"> </w:t>
      </w:r>
      <w:r w:rsidR="00960A5C">
        <w:t>geplant</w:t>
      </w:r>
      <w:r w:rsidR="00816A4A">
        <w:t xml:space="preserve">. </w:t>
      </w:r>
      <w:r w:rsidR="007D4E21">
        <w:t>„Wir tun natürlich alles, damit diese Schulungen stattfinden können.“</w:t>
      </w:r>
    </w:p>
    <w:p w14:paraId="06D8C784" w14:textId="1CBCEDBF" w:rsidR="008E3B08" w:rsidRDefault="008E3B08" w:rsidP="0031749A">
      <w:pPr>
        <w:pStyle w:val="Zwischenberschrift"/>
      </w:pPr>
      <w:r>
        <w:t>Breites Spektrum an Themen</w:t>
      </w:r>
    </w:p>
    <w:p w14:paraId="1509CD19" w14:textId="1C835AA3" w:rsidR="00FB233C" w:rsidRPr="00FB233C" w:rsidRDefault="00C00EC0" w:rsidP="00FB233C">
      <w:pPr>
        <w:pStyle w:val="Flietext"/>
      </w:pPr>
      <w:r>
        <w:t xml:space="preserve">Ob </w:t>
      </w:r>
      <w:r w:rsidR="00FB233C" w:rsidRPr="00FB233C">
        <w:t xml:space="preserve">Wandgestaltung, Verlegen von Naturstein, Großformaten oder keramischen Belägen für Schwimmbäder, </w:t>
      </w:r>
      <w:r>
        <w:t xml:space="preserve">ob </w:t>
      </w:r>
      <w:r w:rsidR="00FB233C" w:rsidRPr="00FB233C">
        <w:t xml:space="preserve">Schimmelvermeidung </w:t>
      </w:r>
      <w:r>
        <w:t>oder</w:t>
      </w:r>
      <w:r w:rsidRPr="00FB233C">
        <w:t xml:space="preserve"> </w:t>
      </w:r>
      <w:r w:rsidR="00A10AAD">
        <w:t xml:space="preserve">das </w:t>
      </w:r>
      <w:r w:rsidR="00FB233C" w:rsidRPr="00FB233C">
        <w:t xml:space="preserve">Abdichten dünnschichtiger Heizsysteme: </w:t>
      </w:r>
      <w:r w:rsidR="00827EEE">
        <w:t>D</w:t>
      </w:r>
      <w:r w:rsidR="00FB233C" w:rsidRPr="00FB233C">
        <w:t xml:space="preserve">as </w:t>
      </w:r>
      <w:r w:rsidR="00D50F61">
        <w:t>Ardex-</w:t>
      </w:r>
      <w:r w:rsidR="00FB233C" w:rsidRPr="00FB233C">
        <w:t xml:space="preserve">Seminarprogramm deckt </w:t>
      </w:r>
      <w:r w:rsidR="00D50F61">
        <w:t xml:space="preserve">auch in diesem Jahr wieder </w:t>
      </w:r>
      <w:r w:rsidR="00FB233C" w:rsidRPr="00FB233C">
        <w:t xml:space="preserve">ein breites Spektrum ab. Damit können Fachbetriebe ihre Kompetenz erweitern und </w:t>
      </w:r>
      <w:r w:rsidR="00827EEE">
        <w:t>i</w:t>
      </w:r>
      <w:r w:rsidR="00FB233C" w:rsidRPr="00FB233C">
        <w:t xml:space="preserve">hren Kunden neue </w:t>
      </w:r>
      <w:r w:rsidR="009D12FA">
        <w:t>Leistungen</w:t>
      </w:r>
      <w:r w:rsidR="00FB233C" w:rsidRPr="00FB233C">
        <w:t xml:space="preserve"> anbieten. </w:t>
      </w:r>
    </w:p>
    <w:p w14:paraId="18AD551C" w14:textId="7638EC50" w:rsidR="00FB233C" w:rsidRPr="00FB233C" w:rsidRDefault="00FB233C" w:rsidP="00FB233C">
      <w:pPr>
        <w:pStyle w:val="Flietext"/>
      </w:pPr>
      <w:r w:rsidRPr="00FB233C">
        <w:t>Das Angebot des Baustoffhersteller</w:t>
      </w:r>
      <w:r w:rsidR="00D50F61">
        <w:t>s</w:t>
      </w:r>
      <w:r w:rsidRPr="00FB233C">
        <w:t xml:space="preserve"> Ardex richtet sich in erster Linie an Maler, Bodenleger, Fliesen- und Natursteinleger, Garten- und Landschaftsbauer sowie den Fachhandel. Aber auch Architekten interessieren sich zunehmend für die Fachinformationen. Geleitet werden die Trainings von den Experten der </w:t>
      </w:r>
      <w:r w:rsidR="00827EEE">
        <w:t>Ardex-</w:t>
      </w:r>
      <w:r w:rsidRPr="00FB233C">
        <w:t xml:space="preserve">Anwendungstechnik. Je nach Thema ergänzen Spezialisten von Industriepartnern wie Gutjahr, CD-Color, </w:t>
      </w:r>
      <w:proofErr w:type="spellStart"/>
      <w:r w:rsidRPr="00FB233C">
        <w:t>Danogips</w:t>
      </w:r>
      <w:proofErr w:type="spellEnd"/>
      <w:r w:rsidRPr="00FB233C">
        <w:t xml:space="preserve">, Erfurt &amp; Sohn, </w:t>
      </w:r>
      <w:proofErr w:type="spellStart"/>
      <w:r w:rsidRPr="00FB233C">
        <w:t>Gerflor</w:t>
      </w:r>
      <w:proofErr w:type="spellEnd"/>
      <w:r w:rsidRPr="00FB233C">
        <w:t xml:space="preserve">, </w:t>
      </w:r>
      <w:proofErr w:type="spellStart"/>
      <w:r w:rsidRPr="00FB233C">
        <w:t>Lithofin</w:t>
      </w:r>
      <w:proofErr w:type="spellEnd"/>
      <w:r w:rsidRPr="00FB233C">
        <w:t xml:space="preserve">, Mirka sowie Sachverständige das Team. </w:t>
      </w:r>
    </w:p>
    <w:p w14:paraId="4CA6DA0E" w14:textId="1C923FB7" w:rsidR="00FB233C" w:rsidRPr="00827EEE" w:rsidRDefault="00FB233C" w:rsidP="00FB233C">
      <w:pPr>
        <w:pStyle w:val="Flietext"/>
      </w:pPr>
      <w:r w:rsidRPr="00FB233C">
        <w:t xml:space="preserve">„Wir vermitteln unseren Anwendern, wie sie mit unseren Produkten eine </w:t>
      </w:r>
      <w:r w:rsidR="00A10AAD">
        <w:t>qualitativ hochwertige Arbeit realisieren können</w:t>
      </w:r>
      <w:r w:rsidRPr="00FB233C">
        <w:t xml:space="preserve"> – und </w:t>
      </w:r>
      <w:r w:rsidR="00A10AAD">
        <w:t>dabei</w:t>
      </w:r>
      <w:r w:rsidR="00A10AAD" w:rsidRPr="00FB233C">
        <w:t xml:space="preserve"> </w:t>
      </w:r>
      <w:r w:rsidRPr="00FB233C">
        <w:t xml:space="preserve">wirtschaftlich und effizient </w:t>
      </w:r>
      <w:r w:rsidR="00A10AAD">
        <w:t>arbeiten</w:t>
      </w:r>
      <w:r w:rsidRPr="00FB233C">
        <w:t xml:space="preserve">“, sagt Emanuel Schreiber, Leiter </w:t>
      </w:r>
      <w:r w:rsidR="00816A4A">
        <w:t>der Anwendungstechnik</w:t>
      </w:r>
      <w:r w:rsidRPr="00FB233C">
        <w:t xml:space="preserve">. „Dabei sprechen wir auch rechtliche Fragen oder das Thema Nachhaltigkeit an. </w:t>
      </w:r>
      <w:r w:rsidRPr="00827EEE">
        <w:t xml:space="preserve">Und wir geben Tipps für den Verkauf. </w:t>
      </w:r>
      <w:r w:rsidRPr="00827EEE">
        <w:lastRenderedPageBreak/>
        <w:t xml:space="preserve">Denn auch </w:t>
      </w:r>
      <w:r w:rsidR="00C00EC0">
        <w:t>‚</w:t>
      </w:r>
      <w:r w:rsidRPr="00827EEE">
        <w:t>Klappern</w:t>
      </w:r>
      <w:r w:rsidR="00C00EC0">
        <w:t>‘</w:t>
      </w:r>
      <w:r w:rsidRPr="00827EEE">
        <w:t xml:space="preserve"> gehört schließlich zum Handwerk.“ Darüber hinaus sammeln die Teilnehmer </w:t>
      </w:r>
      <w:r w:rsidR="00C00EC0">
        <w:t>der</w:t>
      </w:r>
      <w:r w:rsidRPr="00827EEE">
        <w:t xml:space="preserve"> Fliesen-Seminare Punkte im Rahmen von „</w:t>
      </w:r>
      <w:proofErr w:type="spellStart"/>
      <w:r w:rsidRPr="00827EEE">
        <w:t>Zert</w:t>
      </w:r>
      <w:proofErr w:type="spellEnd"/>
      <w:r w:rsidRPr="00827EEE">
        <w:t>-Fliese“, dem Qualifizierungsprogramm des Fachverbands Fliesen und Naturstein im Zentralverband des Deutschen Baugewerbes.</w:t>
      </w:r>
    </w:p>
    <w:p w14:paraId="2A8634E5" w14:textId="5138480C" w:rsidR="00FB233C" w:rsidRPr="00FB233C" w:rsidRDefault="00FB233C" w:rsidP="00FB233C">
      <w:pPr>
        <w:pStyle w:val="Zwischenberschrift"/>
      </w:pPr>
      <w:r w:rsidRPr="00FB233C">
        <w:t xml:space="preserve">Neue Präsenzseminare ab </w:t>
      </w:r>
      <w:r w:rsidR="00E51706">
        <w:t>September</w:t>
      </w:r>
    </w:p>
    <w:p w14:paraId="79A7F15B" w14:textId="67DCD818" w:rsidR="00FB233C" w:rsidRPr="00827EEE" w:rsidRDefault="00FB233C" w:rsidP="00FB233C">
      <w:pPr>
        <w:pStyle w:val="Flietext"/>
      </w:pPr>
      <w:r w:rsidRPr="00827EEE">
        <w:t xml:space="preserve">Die Schulungen finden an verschiedenen Standorten der </w:t>
      </w:r>
      <w:proofErr w:type="spellStart"/>
      <w:r w:rsidRPr="00827EEE">
        <w:t>ARDEXacademy</w:t>
      </w:r>
      <w:proofErr w:type="spellEnd"/>
      <w:r w:rsidRPr="00827EEE">
        <w:t xml:space="preserve"> oder bei Industriepartnern statt. Selbstverständlich werden die Corona-bedingten Hygiene- und Abstandsregeln eingehalten. </w:t>
      </w:r>
      <w:r w:rsidR="008E3B08">
        <w:t>Am Hauptsitz in Witten startet die</w:t>
      </w:r>
      <w:r w:rsidR="00E51706">
        <w:t xml:space="preserve"> </w:t>
      </w:r>
      <w:proofErr w:type="spellStart"/>
      <w:r w:rsidR="00E51706">
        <w:t>ARDEXacademy</w:t>
      </w:r>
      <w:proofErr w:type="spellEnd"/>
      <w:r w:rsidR="00E51706">
        <w:t xml:space="preserve"> </w:t>
      </w:r>
      <w:r w:rsidR="00D50F61">
        <w:t>a</w:t>
      </w:r>
      <w:r w:rsidRPr="00827EEE">
        <w:t xml:space="preserve">m </w:t>
      </w:r>
      <w:r w:rsidR="00D50F61">
        <w:t xml:space="preserve">9. </w:t>
      </w:r>
      <w:r w:rsidR="00E51706">
        <w:t>September</w:t>
      </w:r>
      <w:r w:rsidR="00E51706" w:rsidRPr="00827EEE">
        <w:t xml:space="preserve"> </w:t>
      </w:r>
      <w:r w:rsidRPr="00827EEE">
        <w:t xml:space="preserve">mit </w:t>
      </w:r>
      <w:r w:rsidR="00A10AAD">
        <w:t xml:space="preserve">dem Thema </w:t>
      </w:r>
      <w:r w:rsidRPr="00827EEE">
        <w:t xml:space="preserve">„Kreative Wandgestaltung mit </w:t>
      </w:r>
      <w:proofErr w:type="spellStart"/>
      <w:r w:rsidRPr="00827EEE">
        <w:t>Pandomo</w:t>
      </w:r>
      <w:proofErr w:type="spellEnd"/>
      <w:r w:rsidRPr="00827EEE">
        <w:t xml:space="preserve">“. </w:t>
      </w:r>
      <w:r w:rsidR="00D50F61">
        <w:t xml:space="preserve">Bereits eine Woche vorher findet bei </w:t>
      </w:r>
      <w:proofErr w:type="spellStart"/>
      <w:r w:rsidR="00D50F61">
        <w:t>Gerflor</w:t>
      </w:r>
      <w:proofErr w:type="spellEnd"/>
      <w:r w:rsidR="00D50F61">
        <w:t xml:space="preserve"> in Troisdorf ein Seminar zu „</w:t>
      </w:r>
      <w:r w:rsidR="00D50F61" w:rsidRPr="00D50F61">
        <w:t>Dünnschichtige</w:t>
      </w:r>
      <w:r w:rsidR="00D50F61">
        <w:t>n</w:t>
      </w:r>
      <w:r w:rsidR="00D50F61" w:rsidRPr="00D50F61">
        <w:t xml:space="preserve"> Heizsysteme</w:t>
      </w:r>
      <w:r w:rsidR="00D50F61">
        <w:t>n</w:t>
      </w:r>
      <w:r w:rsidR="00D50F61" w:rsidRPr="00D50F61">
        <w:t xml:space="preserve"> für Designbeläge</w:t>
      </w:r>
      <w:r w:rsidR="00D50F61">
        <w:t>“ statt.</w:t>
      </w:r>
      <w:r w:rsidR="00D50F61" w:rsidRPr="00D50F61">
        <w:t xml:space="preserve"> </w:t>
      </w:r>
      <w:r w:rsidRPr="00827EEE">
        <w:t xml:space="preserve">Das gesamte Seminarangebot finden Interessierte unter </w:t>
      </w:r>
      <w:hyperlink r:id="rId8" w:history="1">
        <w:r w:rsidR="004F2C4B" w:rsidRPr="00F15DF0">
          <w:rPr>
            <w:rStyle w:val="Hyperlink"/>
          </w:rPr>
          <w:t>www.ardex.de/seminare</w:t>
        </w:r>
      </w:hyperlink>
      <w:r w:rsidR="004F2C4B">
        <w:t>.</w:t>
      </w:r>
      <w:r w:rsidRPr="00827EEE">
        <w:t xml:space="preserve"> Auf der Website stehen alle Informationen und Anmeldemöglichkeiten bereit. </w:t>
      </w:r>
    </w:p>
    <w:p w14:paraId="3AE32ACB" w14:textId="3044AA54" w:rsidR="00FB233C" w:rsidRPr="00250244" w:rsidRDefault="00C50194" w:rsidP="00FB233C">
      <w:pPr>
        <w:pStyle w:val="Zwischenberschrift"/>
      </w:pPr>
      <w:bookmarkStart w:id="1" w:name="_Hlk77597723"/>
      <w:r>
        <w:t>Jetzt auch digital</w:t>
      </w:r>
      <w:r w:rsidR="00FB233C" w:rsidRPr="00250244">
        <w:t xml:space="preserve">: </w:t>
      </w:r>
      <w:r w:rsidR="00B60786">
        <w:t xml:space="preserve">E-Learning mit der </w:t>
      </w:r>
      <w:proofErr w:type="spellStart"/>
      <w:r w:rsidR="00FB233C" w:rsidRPr="00250244">
        <w:t>ARDEXacademy</w:t>
      </w:r>
      <w:proofErr w:type="spellEnd"/>
      <w:r w:rsidR="00FB233C" w:rsidRPr="00250244">
        <w:t xml:space="preserve"> </w:t>
      </w:r>
    </w:p>
    <w:p w14:paraId="6E07E80D" w14:textId="454FE60B" w:rsidR="00604EEB" w:rsidRDefault="009D12FA" w:rsidP="009D12FA">
      <w:pPr>
        <w:pStyle w:val="Flietext"/>
      </w:pPr>
      <w:r>
        <w:t>Durch die Corona</w:t>
      </w:r>
      <w:r w:rsidR="00C00EC0">
        <w:t>-P</w:t>
      </w:r>
      <w:r>
        <w:t>andemie hat Ardex sein Angebot an digitalen Lerninhalten deutlich ausgebaut. Handwerker und andere Interessierte</w:t>
      </w:r>
      <w:r w:rsidR="00FB233C" w:rsidRPr="00827EEE">
        <w:t xml:space="preserve"> </w:t>
      </w:r>
      <w:r w:rsidR="00E51706">
        <w:t xml:space="preserve">können bis zum Start </w:t>
      </w:r>
      <w:r>
        <w:t xml:space="preserve">auch </w:t>
      </w:r>
      <w:r w:rsidR="00FB233C" w:rsidRPr="00827EEE">
        <w:t>online an einer großen Auswahl von Kursen teilnehmen: auf der neue</w:t>
      </w:r>
      <w:r w:rsidR="00A10AAD">
        <w:t>n</w:t>
      </w:r>
      <w:r w:rsidR="00FB233C" w:rsidRPr="00827EEE">
        <w:t xml:space="preserve"> E-Learning-Plattform der </w:t>
      </w:r>
      <w:proofErr w:type="spellStart"/>
      <w:r w:rsidR="00FB233C" w:rsidRPr="00827EEE">
        <w:t>ARDEXacademy</w:t>
      </w:r>
      <w:proofErr w:type="spellEnd"/>
      <w:r w:rsidR="00FB233C" w:rsidRPr="00827EEE">
        <w:t xml:space="preserve">. „So bauen unsere Kunden unabhängig von Zeit und Ort ihr Wissen aus“, erläutert Dr. Markus Stolper. „Auch hierbei ist uns der Austausch wichtig. Deshalb haben wir interaktive Module wie Videos oder animierte Inhalte integriert.“ </w:t>
      </w:r>
      <w:r>
        <w:t>Doch n</w:t>
      </w:r>
      <w:r w:rsidR="00FB233C" w:rsidRPr="00827EEE">
        <w:t xml:space="preserve">icht nur durch die Einschränkungen der Corona-Pandemie ist das E-Learning eine attraktive Alternative. Die Anmeldung zu den Online-Kursen ist im Internet unter www.ardexacademy.de oder direkt in der ARDEXIA-App (Kachel „E-Learning“) </w:t>
      </w:r>
      <w:r w:rsidR="00827EEE">
        <w:t>möglich.</w:t>
      </w:r>
    </w:p>
    <w:p w14:paraId="4F08E3F0" w14:textId="285DA7F7" w:rsidR="00C50194" w:rsidRDefault="00C50194" w:rsidP="009D12FA">
      <w:pPr>
        <w:pStyle w:val="Flietext"/>
      </w:pPr>
      <w:r w:rsidRPr="00C50194">
        <w:rPr>
          <w:b/>
        </w:rPr>
        <w:t>In Echtzeit dabei sein: ARDEX-Live</w:t>
      </w:r>
      <w:r w:rsidR="00B60786">
        <w:br/>
      </w:r>
      <w:r>
        <w:t xml:space="preserve">Auch die Seminarreihe ARDEX Live wird in diesem Jahr weiter ausgebaut. Bei den Live-Schulungen können Verarbeiter per Chat Fragen stellen, die die Spezialisten direkt beantworten – fast so wie bei einer Präsenzschulung. Die nächsten Termine finden Interessierte auf </w:t>
      </w:r>
      <w:hyperlink r:id="rId9" w:history="1">
        <w:r w:rsidRPr="00814A96">
          <w:rPr>
            <w:rStyle w:val="Hyperlink"/>
          </w:rPr>
          <w:t>www.ardex.de/service/ardex-live</w:t>
        </w:r>
      </w:hyperlink>
      <w:r>
        <w:t>. Dort</w:t>
      </w:r>
      <w:r w:rsidRPr="00C50194">
        <w:t xml:space="preserve"> </w:t>
      </w:r>
      <w:r>
        <w:t>oder</w:t>
      </w:r>
      <w:r w:rsidRPr="00C50194">
        <w:t xml:space="preserve"> </w:t>
      </w:r>
      <w:r>
        <w:t>auf der Ardex-</w:t>
      </w:r>
      <w:r w:rsidRPr="00C50194">
        <w:t>Facebook</w:t>
      </w:r>
      <w:r>
        <w:t>-Seite</w:t>
      </w:r>
      <w:r w:rsidRPr="00C50194">
        <w:t xml:space="preserve"> </w:t>
      </w:r>
      <w:r>
        <w:t>können sie an den Live-Streams teilnehmen.</w:t>
      </w:r>
    </w:p>
    <w:bookmarkEnd w:id="1"/>
    <w:p w14:paraId="405E27BE" w14:textId="77777777" w:rsidR="00604EEB" w:rsidRDefault="00604EEB" w:rsidP="0086468C">
      <w:pPr>
        <w:pStyle w:val="Zwischenberschrift"/>
        <w:spacing w:before="500"/>
      </w:pPr>
      <w:r>
        <w:t>Übe</w:t>
      </w:r>
      <w:r w:rsidR="0086468C">
        <w:t>r Ardex</w:t>
      </w:r>
    </w:p>
    <w:p w14:paraId="5DEAF3C3" w14:textId="3FA30F3B" w:rsidR="005F06B4" w:rsidRDefault="005F06B4" w:rsidP="005F06B4">
      <w:pPr>
        <w:pStyle w:val="Presseanfragenbittean"/>
        <w:outlineLvl w:val="0"/>
        <w:rPr>
          <w:b w:val="0"/>
          <w:sz w:val="20"/>
          <w:szCs w:val="20"/>
        </w:rPr>
      </w:pPr>
      <w:r w:rsidRPr="003F2BE0">
        <w:rPr>
          <w:b w:val="0"/>
          <w:sz w:val="20"/>
          <w:szCs w:val="20"/>
        </w:rPr>
        <w:t xml:space="preserve">Die </w:t>
      </w:r>
      <w:r>
        <w:rPr>
          <w:b w:val="0"/>
          <w:sz w:val="20"/>
          <w:szCs w:val="20"/>
        </w:rPr>
        <w:t>Ardex</w:t>
      </w:r>
      <w:r w:rsidRPr="003F2BE0">
        <w:rPr>
          <w:b w:val="0"/>
          <w:sz w:val="20"/>
          <w:szCs w:val="20"/>
        </w:rPr>
        <w:t xml:space="preserve"> GmbH ist einer der Weltmarktführer bei hochwertigen bauchemischen Spezialbaustoffen. Als Gesellschaft in Familienbesitz verfolgt das Unternehmen seit </w:t>
      </w:r>
      <w:r w:rsidR="005F7ABE">
        <w:rPr>
          <w:b w:val="0"/>
          <w:sz w:val="20"/>
          <w:szCs w:val="20"/>
        </w:rPr>
        <w:t xml:space="preserve">über </w:t>
      </w:r>
      <w:r>
        <w:rPr>
          <w:b w:val="0"/>
          <w:sz w:val="20"/>
          <w:szCs w:val="20"/>
        </w:rPr>
        <w:t>70</w:t>
      </w:r>
      <w:r w:rsidRPr="003F2BE0">
        <w:rPr>
          <w:b w:val="0"/>
          <w:sz w:val="20"/>
          <w:szCs w:val="20"/>
        </w:rPr>
        <w:t xml:space="preserve"> Jahren einen nachhaltigen Wachstumskurs. Die </w:t>
      </w:r>
      <w:r>
        <w:rPr>
          <w:b w:val="0"/>
          <w:sz w:val="20"/>
          <w:szCs w:val="20"/>
        </w:rPr>
        <w:t>Ardex</w:t>
      </w:r>
      <w:r w:rsidRPr="003F2BE0">
        <w:rPr>
          <w:b w:val="0"/>
          <w:sz w:val="20"/>
          <w:szCs w:val="20"/>
        </w:rPr>
        <w:t>-Gruppe beschäftigt heute über 3.</w:t>
      </w:r>
      <w:r w:rsidR="00805FB0">
        <w:rPr>
          <w:b w:val="0"/>
          <w:sz w:val="20"/>
          <w:szCs w:val="20"/>
        </w:rPr>
        <w:t>3</w:t>
      </w:r>
      <w:r w:rsidRPr="003F2BE0">
        <w:rPr>
          <w:b w:val="0"/>
          <w:sz w:val="20"/>
          <w:szCs w:val="20"/>
        </w:rPr>
        <w:t>00 Mitarbeiter und ist in mehr als 100 Ländern auf allen Kontinenten präsent, im Kernmarkt Europa nahezu flächendeckend. Mit mehr als zehn großen Marken</w:t>
      </w:r>
      <w:r>
        <w:rPr>
          <w:b w:val="0"/>
          <w:sz w:val="20"/>
          <w:szCs w:val="20"/>
        </w:rPr>
        <w:t xml:space="preserve"> </w:t>
      </w:r>
      <w:r w:rsidRPr="003F2BE0">
        <w:rPr>
          <w:b w:val="0"/>
          <w:sz w:val="20"/>
          <w:szCs w:val="20"/>
        </w:rPr>
        <w:t xml:space="preserve">erwirtschaftet </w:t>
      </w:r>
      <w:r>
        <w:rPr>
          <w:b w:val="0"/>
          <w:sz w:val="20"/>
          <w:szCs w:val="20"/>
        </w:rPr>
        <w:t>Ardex</w:t>
      </w:r>
      <w:r w:rsidRPr="003F2BE0">
        <w:rPr>
          <w:b w:val="0"/>
          <w:sz w:val="20"/>
          <w:szCs w:val="20"/>
        </w:rPr>
        <w:t xml:space="preserve"> weltweit einen Gesamtumsatz von mehr als </w:t>
      </w:r>
      <w:r w:rsidR="005D16F0">
        <w:rPr>
          <w:b w:val="0"/>
          <w:sz w:val="20"/>
          <w:szCs w:val="20"/>
        </w:rPr>
        <w:t>8</w:t>
      </w:r>
      <w:r w:rsidR="005F7ABE">
        <w:rPr>
          <w:b w:val="0"/>
          <w:sz w:val="20"/>
          <w:szCs w:val="20"/>
        </w:rPr>
        <w:t>2</w:t>
      </w:r>
      <w:r w:rsidR="005D16F0">
        <w:rPr>
          <w:b w:val="0"/>
          <w:sz w:val="20"/>
          <w:szCs w:val="20"/>
        </w:rPr>
        <w:t>0</w:t>
      </w:r>
      <w:r w:rsidRPr="003F2BE0">
        <w:rPr>
          <w:b w:val="0"/>
          <w:sz w:val="20"/>
          <w:szCs w:val="20"/>
        </w:rPr>
        <w:t xml:space="preserve"> Millionen Euro.</w:t>
      </w:r>
    </w:p>
    <w:p w14:paraId="37C1BC78" w14:textId="77777777" w:rsidR="005F06B4" w:rsidRDefault="005F06B4" w:rsidP="00604EEB">
      <w:pPr>
        <w:pStyle w:val="Presseanfragenbittean"/>
      </w:pPr>
    </w:p>
    <w:p w14:paraId="42F43B96" w14:textId="77777777" w:rsidR="00993129" w:rsidRPr="006C704D" w:rsidRDefault="00993129" w:rsidP="00993129">
      <w:pPr>
        <w:pStyle w:val="Presseanfragenbittean"/>
      </w:pPr>
      <w:r w:rsidRPr="006C704D">
        <w:t>Presseanfragen bitte an:</w:t>
      </w:r>
    </w:p>
    <w:p w14:paraId="2E9EB339" w14:textId="77777777" w:rsidR="00993129" w:rsidRDefault="00993129" w:rsidP="00993129">
      <w:pPr>
        <w:pStyle w:val="PresseanfrageAdresse"/>
        <w:outlineLvl w:val="0"/>
      </w:pPr>
      <w:r w:rsidRPr="004C295E">
        <w:t>Ardex GmbH</w:t>
      </w:r>
    </w:p>
    <w:p w14:paraId="194E615C" w14:textId="25600467" w:rsidR="00993129" w:rsidRDefault="00993129" w:rsidP="00993129">
      <w:pPr>
        <w:pStyle w:val="PresseanfrageAdresse"/>
        <w:outlineLvl w:val="0"/>
      </w:pPr>
      <w:r w:rsidRPr="004C295E">
        <w:t xml:space="preserve">Janin </w:t>
      </w:r>
      <w:r w:rsidR="003E106F">
        <w:t>Settino</w:t>
      </w:r>
      <w:r w:rsidRPr="004C295E">
        <w:t>, Friedrich-Ebert-Straße 45, 58453 Witten</w:t>
      </w:r>
    </w:p>
    <w:p w14:paraId="5EDF5184" w14:textId="0BF4F8B2" w:rsidR="0002722C" w:rsidRPr="00604EEB" w:rsidRDefault="00993129" w:rsidP="0015791B">
      <w:pPr>
        <w:pStyle w:val="PresseanfrageAdresse"/>
        <w:outlineLvl w:val="0"/>
      </w:pPr>
      <w:r w:rsidRPr="004C295E">
        <w:t>Tel. 02302 664-598, janin.</w:t>
      </w:r>
      <w:r w:rsidR="003E106F">
        <w:t>settino</w:t>
      </w:r>
      <w:r w:rsidRPr="004C295E">
        <w:t>@ardex.de</w:t>
      </w:r>
    </w:p>
    <w:sectPr w:rsidR="0002722C" w:rsidRPr="00604EEB" w:rsidSect="004B2BC0">
      <w:headerReference w:type="even" r:id="rId10"/>
      <w:headerReference w:type="default" r:id="rId11"/>
      <w:footerReference w:type="even" r:id="rId12"/>
      <w:footerReference w:type="default" r:id="rId13"/>
      <w:headerReference w:type="first" r:id="rId14"/>
      <w:footerReference w:type="first" r:id="rId15"/>
      <w:pgSz w:w="11906" w:h="16838" w:code="9"/>
      <w:pgMar w:top="1701" w:right="1701" w:bottom="2268" w:left="2098" w:header="964"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7EF16" w14:textId="77777777" w:rsidR="00A97375" w:rsidRDefault="00A97375" w:rsidP="000B3809">
      <w:pPr>
        <w:spacing w:line="240" w:lineRule="auto"/>
      </w:pPr>
      <w:r>
        <w:separator/>
      </w:r>
    </w:p>
  </w:endnote>
  <w:endnote w:type="continuationSeparator" w:id="0">
    <w:p w14:paraId="5A6CE492" w14:textId="77777777" w:rsidR="00A97375" w:rsidRDefault="00A97375" w:rsidP="000B3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altName w:val="Arial"/>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48721" w14:textId="77777777" w:rsidR="00C864CE" w:rsidRDefault="00C864C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DF653" w14:textId="77777777" w:rsidR="00F47758" w:rsidRDefault="004F2C4B" w:rsidP="00F47758">
    <w:pPr>
      <w:pStyle w:val="Fuzeile"/>
    </w:pPr>
    <w:r>
      <w:rPr>
        <w:noProof/>
      </w:rPr>
    </w:r>
    <w:r w:rsidR="004F2C4B">
      <w:rPr>
        <w:noProof/>
      </w:rPr>
      <w:pict w14:anchorId="6365DA3B">
        <v:rect id="_x0000_i1025" alt="" style="width:405.35pt;height:1pt;mso-width-percent:0;mso-height-percent:0;mso-width-percent:0;mso-height-percent:0" o:hrstd="t" o:hrnoshade="t" o:hr="t" fillcolor="#a0a0a0" stroked="f"/>
      </w:pict>
    </w:r>
  </w:p>
  <w:p w14:paraId="7EDFB660" w14:textId="546F399B" w:rsidR="00F47758" w:rsidRPr="00C864CE" w:rsidRDefault="00F47758" w:rsidP="00F47758">
    <w:pPr>
      <w:pStyle w:val="Fuzeile"/>
      <w:rPr>
        <w:sz w:val="15"/>
        <w:szCs w:val="15"/>
      </w:rPr>
    </w:pPr>
    <w:r w:rsidRPr="00C864CE">
      <w:rPr>
        <w:sz w:val="15"/>
        <w:szCs w:val="15"/>
      </w:rPr>
      <w:t>ARDEX</w:t>
    </w:r>
    <w:r w:rsidRPr="00C864CE">
      <w:rPr>
        <w:noProof/>
        <w:sz w:val="15"/>
        <w:szCs w:val="15"/>
        <w:lang w:eastAsia="de-DE"/>
      </w:rPr>
      <mc:AlternateContent>
        <mc:Choice Requires="wps">
          <w:drawing>
            <wp:anchor distT="0" distB="0" distL="114300" distR="114300" simplePos="0" relativeHeight="251659264" behindDoc="1" locked="0" layoutInCell="1" allowOverlap="1" wp14:anchorId="557201B1" wp14:editId="11B7D199">
              <wp:simplePos x="0" y="0"/>
              <wp:positionH relativeFrom="column">
                <wp:posOffset>-4235450</wp:posOffset>
              </wp:positionH>
              <wp:positionV relativeFrom="paragraph">
                <wp:posOffset>8518525</wp:posOffset>
              </wp:positionV>
              <wp:extent cx="8001000" cy="1473200"/>
              <wp:effectExtent l="0" t="0" r="19050" b="5080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1473200"/>
                      </a:xfrm>
                      <a:prstGeom prst="rect">
                        <a:avLst/>
                      </a:prstGeom>
                      <a:solidFill>
                        <a:srgbClr val="99A1A3"/>
                      </a:solidFill>
                      <a:ln w="9525">
                        <a:solidFill>
                          <a:srgbClr val="8F9799"/>
                        </a:solidFill>
                        <a:miter lim="800000"/>
                        <a:headEnd/>
                        <a:tailEnd/>
                      </a:ln>
                      <a:effectLst>
                        <a:outerShdw dist="23000" dir="5400000" rotWithShape="0">
                          <a:srgbClr val="808080">
                            <a:alpha val="34998"/>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61F8941" id="Rechteck 3" o:spid="_x0000_s1026" style="position:absolute;margin-left:-333.5pt;margin-top:670.75pt;width:630pt;height:1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" fillcolor="#99a1a3" strokecolor="#8f9799">
              <v:shadow on="t" opacity="22936f" origin=",.5" offset="0,.63889mm"/>
            </v:rect>
          </w:pict>
        </mc:Fallback>
      </mc:AlternateContent>
    </w:r>
    <w:r w:rsidRPr="00C864CE">
      <w:rPr>
        <w:sz w:val="15"/>
        <w:szCs w:val="15"/>
      </w:rPr>
      <w:t xml:space="preserve"> GmbH, Friedrich-Ebert-Straße 45, 58453 Witten</w:t>
    </w:r>
    <w:r w:rsidRPr="00C864CE">
      <w:rPr>
        <w:sz w:val="15"/>
        <w:szCs w:val="15"/>
      </w:rPr>
      <w:br/>
      <w:t>Tel.: +49 2302 664-0, Fax: +49 2302 664-300, kundendienst@ardex.de, www.ardex.de</w:t>
    </w:r>
    <w:r w:rsidRPr="00C864CE">
      <w:rPr>
        <w:sz w:val="15"/>
        <w:szCs w:val="15"/>
      </w:rPr>
      <w:br/>
      <w:t>Geschäftsführer: Vors. Mark Eslamlooy, Dr. Ulrich Dahlhoff, Dr. Hubert Motzet</w:t>
    </w:r>
    <w:r w:rsidR="005F06B4" w:rsidRPr="00C864CE">
      <w:rPr>
        <w:sz w:val="15"/>
        <w:szCs w:val="15"/>
      </w:rPr>
      <w:t>, Uwe Stockhausen</w:t>
    </w:r>
    <w:r w:rsidR="00FA5C8E" w:rsidRPr="00C864CE">
      <w:rPr>
        <w:sz w:val="15"/>
        <w:szCs w:val="15"/>
      </w:rPr>
      <w:t>,</w:t>
    </w:r>
    <w:r w:rsidR="00C864CE">
      <w:rPr>
        <w:sz w:val="15"/>
        <w:szCs w:val="15"/>
      </w:rPr>
      <w:t xml:space="preserve"> </w:t>
    </w:r>
    <w:r w:rsidR="00FA5C8E" w:rsidRPr="00C864CE">
      <w:rPr>
        <w:sz w:val="15"/>
        <w:szCs w:val="15"/>
      </w:rPr>
      <w:t>Dr. Markus Stolper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A7BF9" w14:textId="77777777" w:rsidR="00C864CE" w:rsidRDefault="00C864C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AF1C2" w14:textId="77777777" w:rsidR="00A97375" w:rsidRDefault="00A97375" w:rsidP="000B3809">
      <w:pPr>
        <w:spacing w:line="240" w:lineRule="auto"/>
      </w:pPr>
      <w:bookmarkStart w:id="0" w:name="_Hlk483318683"/>
      <w:bookmarkEnd w:id="0"/>
      <w:r>
        <w:separator/>
      </w:r>
    </w:p>
  </w:footnote>
  <w:footnote w:type="continuationSeparator" w:id="0">
    <w:p w14:paraId="287B8AB1" w14:textId="77777777" w:rsidR="00A97375" w:rsidRDefault="00A97375" w:rsidP="000B38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4BDB1" w14:textId="77777777" w:rsidR="00C864CE" w:rsidRDefault="00C864C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666132739"/>
      <w:docPartObj>
        <w:docPartGallery w:val="Page Numbers (Top of Page)"/>
        <w:docPartUnique/>
      </w:docPartObj>
    </w:sdtPr>
    <w:sdtEndPr>
      <w:rPr>
        <w:rStyle w:val="Seitenzahl"/>
      </w:rPr>
    </w:sdtEndPr>
    <w:sdtContent>
      <w:p w14:paraId="4E679A9F" w14:textId="77777777" w:rsidR="001A756D" w:rsidRPr="00211730" w:rsidRDefault="001A756D" w:rsidP="001957F7">
        <w:pPr>
          <w:pStyle w:val="Kopfzeile"/>
          <w:jc w:val="right"/>
          <w:rPr>
            <w:rStyle w:val="Seitenzahl"/>
          </w:rPr>
        </w:pPr>
        <w:r w:rsidRPr="00211730">
          <w:rPr>
            <w:rStyle w:val="Seitenzahl"/>
          </w:rPr>
          <w:fldChar w:fldCharType="begin"/>
        </w:r>
        <w:r w:rsidRPr="00211730">
          <w:rPr>
            <w:rStyle w:val="Seitenzahl"/>
          </w:rPr>
          <w:instrText>PAGE   \* MERGEFORMAT</w:instrText>
        </w:r>
        <w:r w:rsidRPr="00211730">
          <w:rPr>
            <w:rStyle w:val="Seitenzahl"/>
          </w:rPr>
          <w:fldChar w:fldCharType="separate"/>
        </w:r>
        <w:r w:rsidR="00F22D33">
          <w:rPr>
            <w:rStyle w:val="Seitenzahl"/>
            <w:noProof/>
          </w:rPr>
          <w:t>1</w:t>
        </w:r>
        <w:r w:rsidRPr="00211730">
          <w:rPr>
            <w:rStyle w:val="Seitenzahl"/>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DB735" w14:textId="77777777" w:rsidR="00C864CE" w:rsidRDefault="00C864CE">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3809"/>
    <w:rsid w:val="0002722C"/>
    <w:rsid w:val="00030300"/>
    <w:rsid w:val="000564EA"/>
    <w:rsid w:val="00066700"/>
    <w:rsid w:val="000B3809"/>
    <w:rsid w:val="0015791B"/>
    <w:rsid w:val="001957F7"/>
    <w:rsid w:val="001A756D"/>
    <w:rsid w:val="00202931"/>
    <w:rsid w:val="00211730"/>
    <w:rsid w:val="00233E0A"/>
    <w:rsid w:val="00250244"/>
    <w:rsid w:val="002530B8"/>
    <w:rsid w:val="0031749A"/>
    <w:rsid w:val="003E106F"/>
    <w:rsid w:val="00403F6E"/>
    <w:rsid w:val="0042545B"/>
    <w:rsid w:val="00432A35"/>
    <w:rsid w:val="00483069"/>
    <w:rsid w:val="004B2BC0"/>
    <w:rsid w:val="004E5493"/>
    <w:rsid w:val="004F2C4B"/>
    <w:rsid w:val="00543A0C"/>
    <w:rsid w:val="00585882"/>
    <w:rsid w:val="005D16F0"/>
    <w:rsid w:val="005F06B4"/>
    <w:rsid w:val="005F7ABE"/>
    <w:rsid w:val="00604EEB"/>
    <w:rsid w:val="0072216D"/>
    <w:rsid w:val="00792594"/>
    <w:rsid w:val="007D46DE"/>
    <w:rsid w:val="007D4E21"/>
    <w:rsid w:val="007E4DF8"/>
    <w:rsid w:val="00805FB0"/>
    <w:rsid w:val="00816A4A"/>
    <w:rsid w:val="00827EEE"/>
    <w:rsid w:val="00851227"/>
    <w:rsid w:val="008518C9"/>
    <w:rsid w:val="00853308"/>
    <w:rsid w:val="008634CF"/>
    <w:rsid w:val="0086468C"/>
    <w:rsid w:val="008A34B7"/>
    <w:rsid w:val="008E0C5E"/>
    <w:rsid w:val="008E3B08"/>
    <w:rsid w:val="0090171C"/>
    <w:rsid w:val="00932A85"/>
    <w:rsid w:val="00937A59"/>
    <w:rsid w:val="00960A5C"/>
    <w:rsid w:val="00985C83"/>
    <w:rsid w:val="00993129"/>
    <w:rsid w:val="009C6CBB"/>
    <w:rsid w:val="009D12FA"/>
    <w:rsid w:val="009D252F"/>
    <w:rsid w:val="00A10AAD"/>
    <w:rsid w:val="00A124D4"/>
    <w:rsid w:val="00A26ED2"/>
    <w:rsid w:val="00A655A3"/>
    <w:rsid w:val="00A92CA5"/>
    <w:rsid w:val="00A97375"/>
    <w:rsid w:val="00AE185D"/>
    <w:rsid w:val="00B211BE"/>
    <w:rsid w:val="00B60786"/>
    <w:rsid w:val="00BA5A56"/>
    <w:rsid w:val="00C00EC0"/>
    <w:rsid w:val="00C37C22"/>
    <w:rsid w:val="00C50194"/>
    <w:rsid w:val="00C864CE"/>
    <w:rsid w:val="00C874D8"/>
    <w:rsid w:val="00D45D21"/>
    <w:rsid w:val="00D50F61"/>
    <w:rsid w:val="00D6254A"/>
    <w:rsid w:val="00D968C0"/>
    <w:rsid w:val="00DD5253"/>
    <w:rsid w:val="00DE678F"/>
    <w:rsid w:val="00DF1E2E"/>
    <w:rsid w:val="00DF5807"/>
    <w:rsid w:val="00E51706"/>
    <w:rsid w:val="00EF56E9"/>
    <w:rsid w:val="00F22D33"/>
    <w:rsid w:val="00F47758"/>
    <w:rsid w:val="00F57AD8"/>
    <w:rsid w:val="00F75ECA"/>
    <w:rsid w:val="00F879A7"/>
    <w:rsid w:val="00F96EC1"/>
    <w:rsid w:val="00FA5C8E"/>
    <w:rsid w:val="00FB233C"/>
    <w:rsid w:val="00FB3E0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14:docId w14:val="50AE8E4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semiHidden/>
    <w:qFormat/>
    <w:rsid w:val="00211730"/>
    <w:pPr>
      <w:spacing w:after="0"/>
    </w:pPr>
    <w:rPr>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B38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B3809"/>
  </w:style>
  <w:style w:type="paragraph" w:styleId="Fuzeile">
    <w:name w:val="footer"/>
    <w:basedOn w:val="Standard"/>
    <w:link w:val="FuzeileZchn"/>
    <w:uiPriority w:val="99"/>
    <w:unhideWhenUsed/>
    <w:rsid w:val="00F47758"/>
    <w:pPr>
      <w:tabs>
        <w:tab w:val="center" w:pos="4536"/>
        <w:tab w:val="right" w:pos="9072"/>
      </w:tabs>
      <w:spacing w:before="640"/>
    </w:pPr>
    <w:rPr>
      <w:rFonts w:cs="Arial"/>
      <w:color w:val="8F9799"/>
      <w:sz w:val="16"/>
      <w:szCs w:val="16"/>
    </w:rPr>
  </w:style>
  <w:style w:type="character" w:customStyle="1" w:styleId="FuzeileZchn">
    <w:name w:val="Fußzeile Zchn"/>
    <w:basedOn w:val="Absatz-Standardschriftart"/>
    <w:link w:val="Fuzeile"/>
    <w:uiPriority w:val="99"/>
    <w:rsid w:val="00F47758"/>
    <w:rPr>
      <w:rFonts w:cs="Arial"/>
      <w:color w:val="8F9799"/>
      <w:sz w:val="16"/>
      <w:szCs w:val="16"/>
    </w:rPr>
  </w:style>
  <w:style w:type="table" w:styleId="Tabellenraster">
    <w:name w:val="Table Grid"/>
    <w:basedOn w:val="NormaleTabelle"/>
    <w:uiPriority w:val="59"/>
    <w:unhideWhenUsed/>
    <w:rsid w:val="000B3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ischenberschrift">
    <w:name w:val="Zwischenüberschrift"/>
    <w:basedOn w:val="Standard"/>
    <w:next w:val="Flietext"/>
    <w:qFormat/>
    <w:rsid w:val="00985C83"/>
    <w:rPr>
      <w:b/>
    </w:rPr>
  </w:style>
  <w:style w:type="character" w:customStyle="1" w:styleId="Erwhnung1">
    <w:name w:val="Erwähnung1"/>
    <w:basedOn w:val="Absatz-Standardschriftart"/>
    <w:uiPriority w:val="99"/>
    <w:semiHidden/>
    <w:unhideWhenUsed/>
    <w:rsid w:val="00C37C22"/>
    <w:rPr>
      <w:color w:val="2B579A"/>
      <w:shd w:val="clear" w:color="auto" w:fill="E6E6E6"/>
    </w:rPr>
  </w:style>
  <w:style w:type="paragraph" w:styleId="Titel">
    <w:name w:val="Title"/>
    <w:basedOn w:val="Standard"/>
    <w:next w:val="Subhead"/>
    <w:link w:val="TitelZchn"/>
    <w:uiPriority w:val="10"/>
    <w:rsid w:val="00A655A3"/>
    <w:pPr>
      <w:spacing w:after="1640" w:line="240" w:lineRule="auto"/>
      <w:contextualSpacing/>
    </w:pPr>
    <w:rPr>
      <w:rFonts w:asciiTheme="majorHAnsi" w:eastAsiaTheme="majorEastAsia" w:hAnsiTheme="majorHAnsi" w:cstheme="majorBidi"/>
      <w:b/>
      <w:caps/>
      <w:spacing w:val="-10"/>
      <w:kern w:val="28"/>
      <w:sz w:val="28"/>
      <w:szCs w:val="56"/>
    </w:rPr>
  </w:style>
  <w:style w:type="character" w:customStyle="1" w:styleId="TitelZchn">
    <w:name w:val="Titel Zchn"/>
    <w:basedOn w:val="Absatz-Standardschriftart"/>
    <w:link w:val="Titel"/>
    <w:uiPriority w:val="10"/>
    <w:rsid w:val="00A655A3"/>
    <w:rPr>
      <w:rFonts w:asciiTheme="majorHAnsi" w:eastAsiaTheme="majorEastAsia" w:hAnsiTheme="majorHAnsi" w:cstheme="majorBidi"/>
      <w:b/>
      <w:caps/>
      <w:spacing w:val="-10"/>
      <w:kern w:val="28"/>
      <w:sz w:val="28"/>
      <w:szCs w:val="56"/>
    </w:rPr>
  </w:style>
  <w:style w:type="paragraph" w:customStyle="1" w:styleId="Subhead">
    <w:name w:val="Subhead"/>
    <w:basedOn w:val="Standard"/>
    <w:next w:val="Headline"/>
    <w:qFormat/>
    <w:rsid w:val="008E0C5E"/>
    <w:rPr>
      <w:szCs w:val="20"/>
    </w:rPr>
  </w:style>
  <w:style w:type="paragraph" w:customStyle="1" w:styleId="Headline">
    <w:name w:val="Headline"/>
    <w:basedOn w:val="Standard"/>
    <w:next w:val="Datum"/>
    <w:qFormat/>
    <w:rsid w:val="00853308"/>
    <w:pPr>
      <w:spacing w:after="300"/>
      <w:contextualSpacing/>
    </w:pPr>
    <w:rPr>
      <w:b/>
      <w:sz w:val="24"/>
      <w:szCs w:val="24"/>
    </w:rPr>
  </w:style>
  <w:style w:type="character" w:styleId="Platzhaltertext">
    <w:name w:val="Placeholder Text"/>
    <w:basedOn w:val="Absatz-Standardschriftart"/>
    <w:uiPriority w:val="99"/>
    <w:semiHidden/>
    <w:rsid w:val="00233E0A"/>
    <w:rPr>
      <w:color w:val="808080"/>
    </w:rPr>
  </w:style>
  <w:style w:type="paragraph" w:styleId="Datum">
    <w:name w:val="Date"/>
    <w:basedOn w:val="Standard"/>
    <w:next w:val="Flietext"/>
    <w:link w:val="DatumZchn"/>
    <w:uiPriority w:val="99"/>
    <w:qFormat/>
    <w:rsid w:val="00202931"/>
    <w:pPr>
      <w:spacing w:after="300"/>
    </w:pPr>
    <w:rPr>
      <w:b/>
    </w:rPr>
  </w:style>
  <w:style w:type="character" w:customStyle="1" w:styleId="DatumZchn">
    <w:name w:val="Datum Zchn"/>
    <w:basedOn w:val="Absatz-Standardschriftart"/>
    <w:link w:val="Datum"/>
    <w:uiPriority w:val="99"/>
    <w:rsid w:val="00202931"/>
    <w:rPr>
      <w:b/>
      <w:sz w:val="20"/>
    </w:rPr>
  </w:style>
  <w:style w:type="paragraph" w:customStyle="1" w:styleId="Flietext">
    <w:name w:val="Fließtext"/>
    <w:basedOn w:val="Standard"/>
    <w:qFormat/>
    <w:rsid w:val="00202931"/>
    <w:pPr>
      <w:spacing w:after="300"/>
    </w:pPr>
  </w:style>
  <w:style w:type="paragraph" w:customStyle="1" w:styleId="Presseanfragenbittean">
    <w:name w:val="Presseanfragen bitte an"/>
    <w:basedOn w:val="Zwischenberschrift"/>
    <w:qFormat/>
    <w:rsid w:val="00604EEB"/>
    <w:rPr>
      <w:sz w:val="18"/>
      <w:szCs w:val="18"/>
    </w:rPr>
  </w:style>
  <w:style w:type="paragraph" w:customStyle="1" w:styleId="PresseanfrageAdresse">
    <w:name w:val="Presseanfrage Adresse"/>
    <w:basedOn w:val="Flietext"/>
    <w:qFormat/>
    <w:rsid w:val="00604EEB"/>
    <w:pPr>
      <w:spacing w:after="0"/>
    </w:pPr>
    <w:rPr>
      <w:sz w:val="18"/>
      <w:szCs w:val="18"/>
    </w:rPr>
  </w:style>
  <w:style w:type="character" w:styleId="Seitenzahl">
    <w:name w:val="page number"/>
    <w:basedOn w:val="Absatz-Standardschriftart"/>
    <w:uiPriority w:val="99"/>
    <w:rsid w:val="00853308"/>
    <w:rPr>
      <w:rFonts w:asciiTheme="minorHAnsi" w:hAnsiTheme="minorHAnsi"/>
      <w:sz w:val="18"/>
    </w:rPr>
  </w:style>
  <w:style w:type="paragraph" w:styleId="Sprechblasentext">
    <w:name w:val="Balloon Text"/>
    <w:basedOn w:val="Standard"/>
    <w:link w:val="SprechblasentextZchn"/>
    <w:uiPriority w:val="99"/>
    <w:semiHidden/>
    <w:unhideWhenUsed/>
    <w:rsid w:val="0090171C"/>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171C"/>
    <w:rPr>
      <w:rFonts w:ascii="Segoe UI" w:hAnsi="Segoe UI" w:cs="Segoe UI"/>
      <w:sz w:val="18"/>
      <w:szCs w:val="18"/>
    </w:rPr>
  </w:style>
  <w:style w:type="character" w:styleId="Kommentarzeichen">
    <w:name w:val="annotation reference"/>
    <w:basedOn w:val="Absatz-Standardschriftart"/>
    <w:uiPriority w:val="99"/>
    <w:semiHidden/>
    <w:unhideWhenUsed/>
    <w:rsid w:val="00D968C0"/>
    <w:rPr>
      <w:sz w:val="16"/>
      <w:szCs w:val="16"/>
    </w:rPr>
  </w:style>
  <w:style w:type="paragraph" w:styleId="Kommentartext">
    <w:name w:val="annotation text"/>
    <w:basedOn w:val="Standard"/>
    <w:link w:val="KommentartextZchn"/>
    <w:uiPriority w:val="99"/>
    <w:semiHidden/>
    <w:unhideWhenUsed/>
    <w:rsid w:val="00D968C0"/>
    <w:pPr>
      <w:spacing w:line="240" w:lineRule="auto"/>
    </w:pPr>
    <w:rPr>
      <w:szCs w:val="20"/>
    </w:rPr>
  </w:style>
  <w:style w:type="character" w:customStyle="1" w:styleId="KommentartextZchn">
    <w:name w:val="Kommentartext Zchn"/>
    <w:basedOn w:val="Absatz-Standardschriftart"/>
    <w:link w:val="Kommentartext"/>
    <w:uiPriority w:val="99"/>
    <w:semiHidden/>
    <w:rsid w:val="00D968C0"/>
    <w:rPr>
      <w:sz w:val="20"/>
      <w:szCs w:val="20"/>
    </w:rPr>
  </w:style>
  <w:style w:type="paragraph" w:styleId="Kommentarthema">
    <w:name w:val="annotation subject"/>
    <w:basedOn w:val="Kommentartext"/>
    <w:next w:val="Kommentartext"/>
    <w:link w:val="KommentarthemaZchn"/>
    <w:uiPriority w:val="99"/>
    <w:semiHidden/>
    <w:unhideWhenUsed/>
    <w:rsid w:val="00D968C0"/>
    <w:rPr>
      <w:b/>
      <w:bCs/>
    </w:rPr>
  </w:style>
  <w:style w:type="character" w:customStyle="1" w:styleId="KommentarthemaZchn">
    <w:name w:val="Kommentarthema Zchn"/>
    <w:basedOn w:val="KommentartextZchn"/>
    <w:link w:val="Kommentarthema"/>
    <w:uiPriority w:val="99"/>
    <w:semiHidden/>
    <w:rsid w:val="00D968C0"/>
    <w:rPr>
      <w:b/>
      <w:bCs/>
      <w:sz w:val="20"/>
      <w:szCs w:val="20"/>
    </w:rPr>
  </w:style>
  <w:style w:type="character" w:styleId="Hyperlink">
    <w:name w:val="Hyperlink"/>
    <w:basedOn w:val="Absatz-Standardschriftart"/>
    <w:uiPriority w:val="99"/>
    <w:unhideWhenUsed/>
    <w:rsid w:val="00D45D21"/>
    <w:rPr>
      <w:color w:val="0000FF" w:themeColor="hyperlink"/>
      <w:u w:val="single"/>
    </w:rPr>
  </w:style>
  <w:style w:type="character" w:styleId="NichtaufgelsteErwhnung">
    <w:name w:val="Unresolved Mention"/>
    <w:basedOn w:val="Absatz-Standardschriftart"/>
    <w:uiPriority w:val="99"/>
    <w:rsid w:val="00D45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4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dex.de/seminare"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rdex.de/service/ardex-live"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E1EC752DF643FE886052EBA2090F61"/>
        <w:category>
          <w:name w:val="Allgemein"/>
          <w:gallery w:val="placeholder"/>
        </w:category>
        <w:types>
          <w:type w:val="bbPlcHdr"/>
        </w:types>
        <w:behaviors>
          <w:behavior w:val="content"/>
        </w:behaviors>
        <w:guid w:val="{961043F4-E553-4AC7-82AC-856BB21D4CBF}"/>
      </w:docPartPr>
      <w:docPartBody>
        <w:p w:rsidR="00276EAA" w:rsidRDefault="00490054" w:rsidP="00490054">
          <w:pPr>
            <w:pStyle w:val="FBE1EC752DF643FE886052EBA2090F61"/>
          </w:pPr>
          <w:r>
            <w:rPr>
              <w:rStyle w:val="Platzhaltertext"/>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altName w:val="Arial"/>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0054"/>
    <w:rsid w:val="00004F52"/>
    <w:rsid w:val="0006309A"/>
    <w:rsid w:val="000C1EDF"/>
    <w:rsid w:val="001C2012"/>
    <w:rsid w:val="001F27D1"/>
    <w:rsid w:val="00276EAA"/>
    <w:rsid w:val="0042683E"/>
    <w:rsid w:val="00490054"/>
    <w:rsid w:val="0057050E"/>
    <w:rsid w:val="00595840"/>
    <w:rsid w:val="00891D88"/>
    <w:rsid w:val="009F6852"/>
    <w:rsid w:val="00B7174D"/>
    <w:rsid w:val="00BD4743"/>
    <w:rsid w:val="00C9734F"/>
    <w:rsid w:val="00E2141A"/>
    <w:rsid w:val="00F94A01"/>
    <w:rsid w:val="00FE1D1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90054"/>
    <w:rPr>
      <w:color w:val="808080"/>
    </w:rPr>
  </w:style>
  <w:style w:type="paragraph" w:customStyle="1" w:styleId="FBE1EC752DF643FE886052EBA2090F61">
    <w:name w:val="FBE1EC752DF643FE886052EBA2090F61"/>
    <w:rsid w:val="00490054"/>
    <w:pPr>
      <w:spacing w:after="340" w:line="276" w:lineRule="auto"/>
    </w:pPr>
    <w:rPr>
      <w:rFonts w:eastAsiaTheme="minorHAnsi"/>
      <w:b/>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Benutzerdefiniert 2">
      <a:dk1>
        <a:sysClr val="windowText" lastClr="000000"/>
      </a:dk1>
      <a:lt1>
        <a:sysClr val="window" lastClr="FFFFFF"/>
      </a:lt1>
      <a:dk2>
        <a:srgbClr val="1F497D"/>
      </a:dk2>
      <a:lt2>
        <a:srgbClr val="8F97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2AB1F-BBE0-4571-8C6E-73A81EE96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687</Words>
  <Characters>4333</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dc:creator>
  <cp:keywords/>
  <dc:description/>
  <cp:lastModifiedBy>A&amp;O</cp:lastModifiedBy>
  <cp:revision>4</cp:revision>
  <cp:lastPrinted>2017-05-24T09:08:00Z</cp:lastPrinted>
  <dcterms:created xsi:type="dcterms:W3CDTF">2021-07-19T12:34:00Z</dcterms:created>
  <dcterms:modified xsi:type="dcterms:W3CDTF">2021-08-26T12:34:00Z</dcterms:modified>
</cp:coreProperties>
</file>