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D0CF" w14:textId="77777777" w:rsidR="00543A0C" w:rsidRPr="00F00D6D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F00D6D">
        <w:t>Presseinformation</w:t>
      </w:r>
    </w:p>
    <w:p w14:paraId="51444886" w14:textId="25D59FA3" w:rsidR="0002722C" w:rsidRPr="00D41C45" w:rsidRDefault="00D41C45" w:rsidP="008E0C5E">
      <w:pPr>
        <w:pStyle w:val="Subhead"/>
      </w:pPr>
      <w:r w:rsidRPr="00D41C45">
        <w:t>Schülerinnen</w:t>
      </w:r>
      <w:r>
        <w:t xml:space="preserve"> live beim Training dabei</w:t>
      </w:r>
    </w:p>
    <w:p w14:paraId="439F26C7" w14:textId="26F6ED7B" w:rsidR="0002722C" w:rsidRPr="00D41C45" w:rsidRDefault="00D41C45" w:rsidP="00233E0A">
      <w:pPr>
        <w:pStyle w:val="Headline"/>
      </w:pPr>
      <w:r w:rsidRPr="00D41C45">
        <w:t xml:space="preserve">Girls’ Day </w:t>
      </w:r>
      <w:proofErr w:type="spellStart"/>
      <w:r w:rsidRPr="00D41C45">
        <w:t>meets</w:t>
      </w:r>
      <w:proofErr w:type="spellEnd"/>
      <w:r w:rsidRPr="00D41C45">
        <w:t xml:space="preserve"> Fliesen-Nationalmannschaft</w:t>
      </w:r>
    </w:p>
    <w:p w14:paraId="094F9797" w14:textId="1D2EF53F" w:rsidR="003112D2" w:rsidRDefault="00233E0A" w:rsidP="003112D2">
      <w:pPr>
        <w:pStyle w:val="Datum"/>
      </w:pPr>
      <w:r w:rsidRPr="00F00D6D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3-04-27T00:00:00Z">
            <w:dateFormat w:val="d. MMMM yyyy"/>
            <w:lid w:val="de-DE"/>
            <w:storeMappedDataAs w:val="dateTime"/>
            <w:calendar w:val="gregorian"/>
          </w:date>
        </w:sdtPr>
        <w:sdtContent>
          <w:r w:rsidR="00D1396B" w:rsidRPr="00F00D6D">
            <w:t>27. April 2023</w:t>
          </w:r>
        </w:sdtContent>
      </w:sdt>
      <w:r w:rsidRPr="00D1396B">
        <w:t xml:space="preserve">. </w:t>
      </w:r>
      <w:r w:rsidR="00D1396B" w:rsidRPr="00D1396B">
        <w:t xml:space="preserve">Frauen-Power </w:t>
      </w:r>
      <w:r w:rsidR="00196CAF">
        <w:t>bei</w:t>
      </w:r>
      <w:r w:rsidR="00D1396B">
        <w:t xml:space="preserve"> Ardex: Acht Mädchen im Alter von </w:t>
      </w:r>
      <w:r w:rsidR="006F1E23">
        <w:t>12 bis 14</w:t>
      </w:r>
      <w:r w:rsidR="00D1396B">
        <w:t xml:space="preserve"> </w:t>
      </w:r>
      <w:r w:rsidR="00923514">
        <w:t xml:space="preserve">Jahren </w:t>
      </w:r>
      <w:r w:rsidR="00D1396B">
        <w:t xml:space="preserve">haben den heutigen Girls‘ Day genutzt, um sich beim Bauchemiehersteller über Berufsfelder und Zukunftsperspektiven zu informieren. </w:t>
      </w:r>
      <w:r w:rsidR="00E61400">
        <w:t xml:space="preserve">Ein </w:t>
      </w:r>
      <w:r w:rsidR="003112D2">
        <w:t xml:space="preserve">Highlight des Tages war das Training der Fliesen-Nationalmannschaft, dass die </w:t>
      </w:r>
      <w:r w:rsidR="00F7492C">
        <w:t>Schülerinnen</w:t>
      </w:r>
      <w:r w:rsidR="003112D2">
        <w:t xml:space="preserve"> hautnah miterleben konnten</w:t>
      </w:r>
      <w:r w:rsidR="00733DE9">
        <w:t xml:space="preserve"> – ebenso wie 26 angehende Fliesenleger des dritten Lehrjahrs de</w:t>
      </w:r>
      <w:r w:rsidR="006F1E23">
        <w:t>s</w:t>
      </w:r>
      <w:r w:rsidR="00733DE9">
        <w:t xml:space="preserve"> Fritz-</w:t>
      </w:r>
      <w:proofErr w:type="spellStart"/>
      <w:r w:rsidR="00733DE9">
        <w:t>Henßler</w:t>
      </w:r>
      <w:proofErr w:type="spellEnd"/>
      <w:r w:rsidR="00733DE9">
        <w:t xml:space="preserve">-Berufskollegs Dortmund und ihre vier Lehrer. </w:t>
      </w:r>
    </w:p>
    <w:p w14:paraId="1BC77444" w14:textId="3BCC83EF" w:rsidR="00733DE9" w:rsidRDefault="003112D2" w:rsidP="00733DE9">
      <w:pPr>
        <w:pStyle w:val="Flietext"/>
      </w:pPr>
      <w:r>
        <w:t xml:space="preserve">Ardex unterstützt bereits seit vielen Jahren das Team der Fliesen-Nationalmannschaft: Es kann im Schulungszentrum in der Wittener Friedrich-Ebert-Straße professionell trainieren und bekommt Unterstützung von Fachleuten vor Ort. </w:t>
      </w:r>
      <w:r w:rsidR="00F7492C">
        <w:t xml:space="preserve">Für die </w:t>
      </w:r>
      <w:r w:rsidR="00733DE9">
        <w:t xml:space="preserve">Berufsschüler aus Dortmund und die </w:t>
      </w:r>
      <w:r w:rsidR="00F7492C">
        <w:t xml:space="preserve">Teilnehmerinnen des Girls‘ Days war das eine gute Gelegenheit, </w:t>
      </w:r>
      <w:r w:rsidR="00F0316B">
        <w:t xml:space="preserve">um </w:t>
      </w:r>
      <w:r w:rsidR="00F7492C">
        <w:t xml:space="preserve">den Fliesenlegerberuf hautnah zu erleben. </w:t>
      </w:r>
      <w:r w:rsidR="00E61400">
        <w:t xml:space="preserve">„Das ist etwas ganz anderes, als theoretisch über Berufe etwas erzählt zu bekommen“, sagt </w:t>
      </w:r>
      <w:r w:rsidR="00F00D6D">
        <w:t xml:space="preserve">Janin Settino, </w:t>
      </w:r>
      <w:proofErr w:type="gramStart"/>
      <w:r w:rsidR="00F00D6D">
        <w:t>Marketing Managerin</w:t>
      </w:r>
      <w:proofErr w:type="gramEnd"/>
      <w:r w:rsidR="00F00D6D">
        <w:t xml:space="preserve"> bei Ardex</w:t>
      </w:r>
      <w:r w:rsidR="00E61400">
        <w:t>. „</w:t>
      </w:r>
      <w:r w:rsidR="00733DE9">
        <w:t>Vor allem d</w:t>
      </w:r>
      <w:r w:rsidR="00E61400">
        <w:t xml:space="preserve">ie </w:t>
      </w:r>
      <w:r w:rsidR="00733DE9">
        <w:t>‚Girls‘</w:t>
      </w:r>
      <w:r w:rsidR="00E61400">
        <w:t xml:space="preserve"> waren begeistert und auch ein Stück weit beeindruckt, wie vielfältig und kreativ dieser Beruf ist.“ </w:t>
      </w:r>
    </w:p>
    <w:p w14:paraId="165E271F" w14:textId="6A6DEBFB" w:rsidR="00F00D6D" w:rsidRDefault="00733DE9" w:rsidP="00604EEB">
      <w:pPr>
        <w:pStyle w:val="Flietext"/>
      </w:pPr>
      <w:r>
        <w:t xml:space="preserve">Mit </w:t>
      </w:r>
      <w:r w:rsidR="00F00D6D">
        <w:t>Mandy Wiegmann</w:t>
      </w:r>
      <w:r>
        <w:t>,</w:t>
      </w:r>
      <w:r w:rsidR="00F00D6D">
        <w:t xml:space="preserve"> Trainerin der Fliesennationalmannschaft, </w:t>
      </w:r>
      <w:r>
        <w:t>hatten die Mädchen zudem ein gutes Vorbild vor Ort. „Sie machte klar, dass auch Frauen in diesem</w:t>
      </w:r>
      <w:r w:rsidR="00F00D6D">
        <w:t xml:space="preserve"> Job erfolgreich sein können</w:t>
      </w:r>
      <w:r>
        <w:t xml:space="preserve">“, ergänzt Janin Settino. </w:t>
      </w:r>
      <w:r w:rsidR="00471B9B">
        <w:t>Mandy Wiegmann</w:t>
      </w:r>
      <w:r>
        <w:t xml:space="preserve"> </w:t>
      </w:r>
      <w:r w:rsidR="00F0316B">
        <w:t xml:space="preserve">bezog die Mädchen ein und </w:t>
      </w:r>
      <w:r w:rsidR="00F00D6D">
        <w:t xml:space="preserve">ließ </w:t>
      </w:r>
      <w:r w:rsidR="00F0316B">
        <w:t>sie</w:t>
      </w:r>
      <w:r>
        <w:t xml:space="preserve"> auch</w:t>
      </w:r>
      <w:r w:rsidR="00F00D6D">
        <w:t xml:space="preserve"> schon mal </w:t>
      </w:r>
      <w:r w:rsidR="0092324C">
        <w:t xml:space="preserve">selbst </w:t>
      </w:r>
      <w:r w:rsidR="00F00D6D">
        <w:t>eine Fliese schneiden</w:t>
      </w:r>
      <w:r>
        <w:t>,</w:t>
      </w:r>
      <w:r w:rsidR="00F00D6D">
        <w:t xml:space="preserve"> um </w:t>
      </w:r>
      <w:r>
        <w:t xml:space="preserve">ihnen </w:t>
      </w:r>
      <w:r w:rsidR="00827A74">
        <w:t>Berührungsängste</w:t>
      </w:r>
      <w:r w:rsidR="00F00D6D">
        <w:t xml:space="preserve"> zu nehmen</w:t>
      </w:r>
      <w:r>
        <w:t>.</w:t>
      </w:r>
    </w:p>
    <w:p w14:paraId="163A1798" w14:textId="4A859E7F" w:rsidR="005B2116" w:rsidRDefault="005B2116" w:rsidP="005B2116">
      <w:pPr>
        <w:pStyle w:val="Zwischenberschrift"/>
      </w:pPr>
      <w:r>
        <w:t>Theorie und Praxis</w:t>
      </w:r>
    </w:p>
    <w:p w14:paraId="31EF9C4C" w14:textId="0E5E80B9" w:rsidR="00F00D6D" w:rsidRDefault="005B2116" w:rsidP="00907797">
      <w:pPr>
        <w:pStyle w:val="Flietext"/>
      </w:pPr>
      <w:r>
        <w:t xml:space="preserve">Nach dem Training </w:t>
      </w:r>
      <w:r w:rsidR="00F00D6D">
        <w:t xml:space="preserve">lernten die </w:t>
      </w:r>
      <w:r w:rsidR="0092324C">
        <w:t xml:space="preserve">acht Mädchen </w:t>
      </w:r>
      <w:r w:rsidR="00F0316B">
        <w:t xml:space="preserve">das Unternehmen </w:t>
      </w:r>
      <w:r w:rsidR="00F00D6D">
        <w:t>Ardex bei einer We</w:t>
      </w:r>
      <w:r w:rsidR="00827A74">
        <w:t>rksfüh</w:t>
      </w:r>
      <w:r w:rsidR="00F00D6D">
        <w:t>rung besser kennen</w:t>
      </w:r>
      <w:r w:rsidR="0092324C">
        <w:t>:</w:t>
      </w:r>
      <w:r w:rsidR="00F00D6D">
        <w:t xml:space="preserve"> </w:t>
      </w:r>
      <w:r w:rsidR="0092324C">
        <w:t>v</w:t>
      </w:r>
      <w:r w:rsidR="00F00D6D">
        <w:t xml:space="preserve">on der Produktion und den großen Mischanlagen bis hin zum topmodernen Hochregallager und </w:t>
      </w:r>
      <w:r w:rsidR="0092324C">
        <w:t xml:space="preserve">dem </w:t>
      </w:r>
      <w:r w:rsidR="00F00D6D">
        <w:t>Forschungs</w:t>
      </w:r>
      <w:r w:rsidR="00827A74">
        <w:t>-</w:t>
      </w:r>
      <w:r w:rsidR="00F00D6D">
        <w:t xml:space="preserve"> und Entwicklungszentrum</w:t>
      </w:r>
      <w:r w:rsidR="0092324C">
        <w:t xml:space="preserve">. </w:t>
      </w:r>
      <w:r w:rsidR="00907797">
        <w:t xml:space="preserve">Die Ardex-Mitarbeiterinnen und -Mitarbeiter haben </w:t>
      </w:r>
      <w:r>
        <w:t xml:space="preserve">ihnen </w:t>
      </w:r>
      <w:r w:rsidR="00907797">
        <w:t>alles gezeigt und viel über die Produkte, die das Unternehmen herstellt, erzählt. Das sind neben Fliesenkleber</w:t>
      </w:r>
      <w:r w:rsidR="006F1E23">
        <w:t>n</w:t>
      </w:r>
      <w:r w:rsidR="00907797">
        <w:t xml:space="preserve"> zahlreiche weitere Produkte für Profi-Handwerker, darunter </w:t>
      </w:r>
      <w:r w:rsidR="00F00D6D">
        <w:t>Wand</w:t>
      </w:r>
      <w:r w:rsidR="00907797">
        <w:t xml:space="preserve">- und </w:t>
      </w:r>
      <w:r w:rsidR="00F00D6D">
        <w:t xml:space="preserve">Bodenspachtelmassen, Abdichtungen </w:t>
      </w:r>
      <w:r w:rsidR="00907797">
        <w:t xml:space="preserve">und </w:t>
      </w:r>
      <w:r w:rsidR="00F00D6D">
        <w:t xml:space="preserve">Werkzeuge. </w:t>
      </w:r>
    </w:p>
    <w:p w14:paraId="33A61748" w14:textId="5F4C195C" w:rsidR="00F00D6D" w:rsidRDefault="005B2116" w:rsidP="00604EEB">
      <w:pPr>
        <w:pStyle w:val="Flietext"/>
      </w:pPr>
      <w:r>
        <w:t xml:space="preserve">Im Anschluss konnten sie unter fachkundiger Anleitung der Anwendungstechniker ausprobieren, wie Fliesen verlegt werden – und wie viel Spaß die Arbeit mit den eigenen </w:t>
      </w:r>
      <w:r>
        <w:lastRenderedPageBreak/>
        <w:t xml:space="preserve">Händen macht. „Es wurde auf jeden Fall sehr viel gelacht dabei“, erzählt Janin Settino von Ardex. </w:t>
      </w:r>
      <w:r w:rsidR="00827A74">
        <w:t xml:space="preserve"> </w:t>
      </w:r>
    </w:p>
    <w:p w14:paraId="25F5E3A6" w14:textId="6F497748" w:rsidR="005B2116" w:rsidRDefault="00CF3A2B" w:rsidP="005B2116">
      <w:pPr>
        <w:pStyle w:val="Zwischenberschrift"/>
      </w:pPr>
      <w:r>
        <w:t>Buntes</w:t>
      </w:r>
      <w:r w:rsidR="005B2116">
        <w:t xml:space="preserve"> Programm </w:t>
      </w:r>
      <w:proofErr w:type="gramStart"/>
      <w:r w:rsidR="005B2116">
        <w:t>zum Girls</w:t>
      </w:r>
      <w:proofErr w:type="gramEnd"/>
      <w:r w:rsidR="005B2116">
        <w:t>‘ Day</w:t>
      </w:r>
    </w:p>
    <w:p w14:paraId="79C1EB73" w14:textId="623EB7A8" w:rsidR="00827A74" w:rsidRDefault="00F00D6D" w:rsidP="00604EEB">
      <w:pPr>
        <w:pStyle w:val="Flietext"/>
      </w:pPr>
      <w:r>
        <w:t xml:space="preserve">Der letzte Programmpunkt war ein Treffen mit </w:t>
      </w:r>
      <w:r w:rsidR="006F1E23">
        <w:t>dem</w:t>
      </w:r>
      <w:r w:rsidR="00827A74">
        <w:t xml:space="preserve"> </w:t>
      </w:r>
      <w:r w:rsidR="006F1E23">
        <w:t>Personal-Team</w:t>
      </w:r>
      <w:r w:rsidR="00827A74">
        <w:t xml:space="preserve"> und einigen</w:t>
      </w:r>
      <w:r>
        <w:t xml:space="preserve"> aktuellen und ehemaligen </w:t>
      </w:r>
      <w:r w:rsidR="005B2116">
        <w:t>Auszubildenden</w:t>
      </w:r>
      <w:r>
        <w:t xml:space="preserve">. </w:t>
      </w:r>
      <w:r w:rsidR="005B2116">
        <w:t>Dabei erfuhren die Mädchen viel über die unterschiedlichen Ausbildungsgänge, die Ardex anbietet</w:t>
      </w:r>
      <w:r w:rsidR="003E481B">
        <w:t xml:space="preserve">. Darunter sind klassische Ausbildungsberufe wie </w:t>
      </w:r>
      <w:r>
        <w:t>Elektronik</w:t>
      </w:r>
      <w:r w:rsidR="005B2116">
        <w:t>er</w:t>
      </w:r>
      <w:r>
        <w:t>, Industriemechanik</w:t>
      </w:r>
      <w:r w:rsidR="005B2116">
        <w:t>er</w:t>
      </w:r>
      <w:r w:rsidR="003E481B">
        <w:t xml:space="preserve"> oder </w:t>
      </w:r>
      <w:r>
        <w:t>Industriekauf</w:t>
      </w:r>
      <w:r w:rsidR="005B2116">
        <w:t>frau</w:t>
      </w:r>
      <w:r>
        <w:t xml:space="preserve"> </w:t>
      </w:r>
      <w:r w:rsidR="003E481B">
        <w:t xml:space="preserve">ebenso wie </w:t>
      </w:r>
      <w:r w:rsidR="005B2116">
        <w:t xml:space="preserve">diverse duale Studiengänge. </w:t>
      </w:r>
    </w:p>
    <w:p w14:paraId="3E4230D5" w14:textId="7BE9F8E8" w:rsidR="00604EEB" w:rsidRPr="00D1396B" w:rsidRDefault="00B518E1" w:rsidP="00604EEB">
      <w:pPr>
        <w:pStyle w:val="Flietext"/>
      </w:pPr>
      <w:r>
        <w:t>Sowohl die Mädchen als auch die Beteiligten bei Ardex waren mit dem Verlauf des Tages mehr als zufrieden.</w:t>
      </w:r>
      <w:r w:rsidR="00892812">
        <w:t xml:space="preserve"> „</w:t>
      </w:r>
      <w:r>
        <w:t xml:space="preserve">Es war </w:t>
      </w:r>
      <w:r w:rsidR="00CF3A2B">
        <w:t xml:space="preserve">wirklich </w:t>
      </w:r>
      <w:r>
        <w:t>ein buntes Programm. Kein Wunder, dass</w:t>
      </w:r>
      <w:r w:rsidR="00892812">
        <w:t xml:space="preserve"> alle Beteiligten mit Spaß dabei</w:t>
      </w:r>
      <w:r w:rsidRPr="00B518E1">
        <w:t xml:space="preserve"> </w:t>
      </w:r>
      <w:r>
        <w:t>waren</w:t>
      </w:r>
      <w:r w:rsidR="00892812">
        <w:t>“, sagt</w:t>
      </w:r>
      <w:r>
        <w:t xml:space="preserve"> </w:t>
      </w:r>
      <w:r w:rsidR="006F1E23">
        <w:t xml:space="preserve">Jacques </w:t>
      </w:r>
      <w:proofErr w:type="spellStart"/>
      <w:r w:rsidR="006F1E23">
        <w:t>Va</w:t>
      </w:r>
      <w:r w:rsidR="00703C77">
        <w:t>ß</w:t>
      </w:r>
      <w:r w:rsidR="006F1E23">
        <w:t>holz</w:t>
      </w:r>
      <w:proofErr w:type="spellEnd"/>
      <w:r w:rsidR="006F1E23">
        <w:t xml:space="preserve">, Personalleiter der </w:t>
      </w:r>
      <w:proofErr w:type="spellStart"/>
      <w:r w:rsidR="006F1E23">
        <w:t>Ardex</w:t>
      </w:r>
      <w:proofErr w:type="spellEnd"/>
      <w:r w:rsidR="006F1E23">
        <w:t xml:space="preserve"> GmbH in Witten. </w:t>
      </w:r>
    </w:p>
    <w:p w14:paraId="5BFD3673" w14:textId="77777777" w:rsidR="000B4113" w:rsidRDefault="000B4113" w:rsidP="000B4113">
      <w:pPr>
        <w:pStyle w:val="Zwischenberschrift"/>
        <w:spacing w:before="500"/>
      </w:pPr>
      <w:r>
        <w:t>Über Ardex</w:t>
      </w:r>
    </w:p>
    <w:p w14:paraId="1C1ECF1E" w14:textId="77777777" w:rsidR="000B4113" w:rsidRDefault="000B4113" w:rsidP="000B4113">
      <w:pPr>
        <w:pStyle w:val="Presseanfragenbittean"/>
        <w:outlineLvl w:val="0"/>
        <w:rPr>
          <w:b w:val="0"/>
          <w:sz w:val="20"/>
          <w:szCs w:val="20"/>
        </w:rPr>
      </w:pPr>
      <w:r w:rsidRPr="00B03438">
        <w:rPr>
          <w:b w:val="0"/>
          <w:sz w:val="20"/>
          <w:szCs w:val="20"/>
        </w:rPr>
        <w:t xml:space="preserve">Die Ardex GmbH ist einer der Weltmarktführer bei hochwertigen bauchemischen Spezialbaustoffen. Als Gesellschaft in Familienbesitz verfolgt das Unternehmen seit über 70 Jahren einen nachhaltigen Wachstumskurs. Die Ardex-Gruppe beschäftigt heute </w:t>
      </w:r>
      <w:r>
        <w:rPr>
          <w:b w:val="0"/>
          <w:sz w:val="20"/>
          <w:szCs w:val="20"/>
        </w:rPr>
        <w:t xml:space="preserve">circa 3.900 </w:t>
      </w:r>
      <w:r w:rsidRPr="00B03438">
        <w:rPr>
          <w:b w:val="0"/>
          <w:sz w:val="20"/>
          <w:szCs w:val="20"/>
        </w:rPr>
        <w:t xml:space="preserve">Mitarbeiter und ist in mehr als </w:t>
      </w:r>
      <w:r>
        <w:rPr>
          <w:b w:val="0"/>
          <w:sz w:val="20"/>
          <w:szCs w:val="20"/>
        </w:rPr>
        <w:t>50</w:t>
      </w:r>
      <w:r w:rsidRPr="00B03438">
        <w:rPr>
          <w:b w:val="0"/>
          <w:sz w:val="20"/>
          <w:szCs w:val="20"/>
        </w:rPr>
        <w:t xml:space="preserve"> Ländern auf allen Kontinenten präsent, im Kernmarkt Europa nahezu flächendeckend. Mit </w:t>
      </w:r>
      <w:r>
        <w:rPr>
          <w:b w:val="0"/>
          <w:sz w:val="20"/>
          <w:szCs w:val="20"/>
        </w:rPr>
        <w:t>mehr als zehn großen</w:t>
      </w:r>
      <w:r w:rsidRPr="00B03438">
        <w:rPr>
          <w:b w:val="0"/>
          <w:sz w:val="20"/>
          <w:szCs w:val="20"/>
        </w:rPr>
        <w:t xml:space="preserve"> Marken erwirtschaftet Ardex weltweit einen</w:t>
      </w:r>
      <w:r>
        <w:rPr>
          <w:b w:val="0"/>
          <w:sz w:val="20"/>
          <w:szCs w:val="20"/>
        </w:rPr>
        <w:t xml:space="preserve"> konsolidierten</w:t>
      </w:r>
      <w:r w:rsidRPr="00B03438">
        <w:rPr>
          <w:b w:val="0"/>
          <w:sz w:val="20"/>
          <w:szCs w:val="20"/>
        </w:rPr>
        <w:t xml:space="preserve"> Gesamtumsatz von mehr als </w:t>
      </w:r>
      <w:r>
        <w:rPr>
          <w:b w:val="0"/>
          <w:sz w:val="20"/>
          <w:szCs w:val="20"/>
        </w:rPr>
        <w:t xml:space="preserve">930 </w:t>
      </w:r>
      <w:r w:rsidRPr="00B03438">
        <w:rPr>
          <w:b w:val="0"/>
          <w:sz w:val="20"/>
          <w:szCs w:val="20"/>
        </w:rPr>
        <w:t>Millionen Euro.</w:t>
      </w:r>
    </w:p>
    <w:p w14:paraId="37C1BC78" w14:textId="77777777" w:rsidR="005F06B4" w:rsidRDefault="005F06B4" w:rsidP="00604EEB">
      <w:pPr>
        <w:pStyle w:val="Presseanfragenbittean"/>
      </w:pPr>
    </w:p>
    <w:p w14:paraId="42F43B96" w14:textId="77777777" w:rsidR="00993129" w:rsidRPr="006C704D" w:rsidRDefault="00993129" w:rsidP="00993129">
      <w:pPr>
        <w:pStyle w:val="Presseanfragenbittean"/>
      </w:pPr>
      <w:r w:rsidRPr="006C704D">
        <w:t>Presseanfragen bitte an:</w:t>
      </w:r>
    </w:p>
    <w:p w14:paraId="2E9EB339" w14:textId="77777777" w:rsidR="00993129" w:rsidRDefault="00993129" w:rsidP="00993129">
      <w:pPr>
        <w:pStyle w:val="PresseanfrageAdresse"/>
        <w:outlineLvl w:val="0"/>
      </w:pPr>
      <w:r w:rsidRPr="004C295E">
        <w:t>Ardex GmbH</w:t>
      </w:r>
    </w:p>
    <w:p w14:paraId="194E615C" w14:textId="25600467"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r w:rsidR="003E106F">
        <w:t>Settino</w:t>
      </w:r>
      <w:r w:rsidRPr="004C295E">
        <w:t>, Friedrich-Ebert-Straße 45, 58453 Witten</w:t>
      </w:r>
    </w:p>
    <w:p w14:paraId="6EF9BD1E" w14:textId="45199808" w:rsidR="00993129" w:rsidRPr="006C704D" w:rsidRDefault="00993129" w:rsidP="00993129">
      <w:pPr>
        <w:pStyle w:val="PresseanfrageAdresse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p w14:paraId="5EDF5184" w14:textId="3653ABD8" w:rsidR="0002722C" w:rsidRPr="00604EEB" w:rsidRDefault="0002722C" w:rsidP="00993129">
      <w:pPr>
        <w:pStyle w:val="Presseanfragenbittean"/>
      </w:pPr>
    </w:p>
    <w:sectPr w:rsidR="0002722C" w:rsidRPr="00604EEB" w:rsidSect="004B2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8B13" w14:textId="77777777" w:rsidR="00F365D0" w:rsidRDefault="00F365D0" w:rsidP="000B3809">
      <w:pPr>
        <w:spacing w:line="240" w:lineRule="auto"/>
      </w:pPr>
      <w:r>
        <w:separator/>
      </w:r>
    </w:p>
  </w:endnote>
  <w:endnote w:type="continuationSeparator" w:id="0">
    <w:p w14:paraId="2CE635D0" w14:textId="77777777" w:rsidR="00F365D0" w:rsidRDefault="00F365D0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8721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F653" w14:textId="77777777" w:rsidR="00F47758" w:rsidRDefault="00F365D0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546F399B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9BE52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7BF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2EC8" w14:textId="77777777" w:rsidR="00F365D0" w:rsidRDefault="00F365D0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651997B3" w14:textId="77777777" w:rsidR="00F365D0" w:rsidRDefault="00F365D0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BDB1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B735" w14:textId="77777777" w:rsidR="00C864CE" w:rsidRDefault="00C864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2722C"/>
    <w:rsid w:val="00030300"/>
    <w:rsid w:val="000564EA"/>
    <w:rsid w:val="00066700"/>
    <w:rsid w:val="000B3809"/>
    <w:rsid w:val="000B4113"/>
    <w:rsid w:val="00175F37"/>
    <w:rsid w:val="001957F7"/>
    <w:rsid w:val="00196CAF"/>
    <w:rsid w:val="001A756D"/>
    <w:rsid w:val="001D2297"/>
    <w:rsid w:val="00202931"/>
    <w:rsid w:val="00211730"/>
    <w:rsid w:val="00233E0A"/>
    <w:rsid w:val="002530B8"/>
    <w:rsid w:val="003112D2"/>
    <w:rsid w:val="003247E4"/>
    <w:rsid w:val="003A68AB"/>
    <w:rsid w:val="003E106F"/>
    <w:rsid w:val="003E481B"/>
    <w:rsid w:val="00403F6E"/>
    <w:rsid w:val="0042545B"/>
    <w:rsid w:val="00432A35"/>
    <w:rsid w:val="00471B9B"/>
    <w:rsid w:val="00483069"/>
    <w:rsid w:val="004B2BC0"/>
    <w:rsid w:val="004E5493"/>
    <w:rsid w:val="0050140E"/>
    <w:rsid w:val="00543A0C"/>
    <w:rsid w:val="00585882"/>
    <w:rsid w:val="005B2116"/>
    <w:rsid w:val="005B3D20"/>
    <w:rsid w:val="005D16F0"/>
    <w:rsid w:val="005F06B4"/>
    <w:rsid w:val="005F6716"/>
    <w:rsid w:val="005F7ABE"/>
    <w:rsid w:val="00604EEB"/>
    <w:rsid w:val="006D19F9"/>
    <w:rsid w:val="006E7F7A"/>
    <w:rsid w:val="006F1E23"/>
    <w:rsid w:val="00703C77"/>
    <w:rsid w:val="0072216D"/>
    <w:rsid w:val="00733DE9"/>
    <w:rsid w:val="00792594"/>
    <w:rsid w:val="007D46DE"/>
    <w:rsid w:val="00805FB0"/>
    <w:rsid w:val="00827A74"/>
    <w:rsid w:val="008370ED"/>
    <w:rsid w:val="00851227"/>
    <w:rsid w:val="00853308"/>
    <w:rsid w:val="008634CF"/>
    <w:rsid w:val="0086468C"/>
    <w:rsid w:val="00892812"/>
    <w:rsid w:val="008A34B7"/>
    <w:rsid w:val="008E0C5E"/>
    <w:rsid w:val="0090171C"/>
    <w:rsid w:val="00907797"/>
    <w:rsid w:val="0092324C"/>
    <w:rsid w:val="00923514"/>
    <w:rsid w:val="00932A85"/>
    <w:rsid w:val="00937A59"/>
    <w:rsid w:val="00984C3A"/>
    <w:rsid w:val="00985C83"/>
    <w:rsid w:val="00993129"/>
    <w:rsid w:val="009D252F"/>
    <w:rsid w:val="009F42A8"/>
    <w:rsid w:val="00A124D4"/>
    <w:rsid w:val="00A655A3"/>
    <w:rsid w:val="00AE185D"/>
    <w:rsid w:val="00AE3CD4"/>
    <w:rsid w:val="00B211BE"/>
    <w:rsid w:val="00B46517"/>
    <w:rsid w:val="00B518E1"/>
    <w:rsid w:val="00BA5A56"/>
    <w:rsid w:val="00C37C22"/>
    <w:rsid w:val="00C864CE"/>
    <w:rsid w:val="00CF3A2B"/>
    <w:rsid w:val="00D1396B"/>
    <w:rsid w:val="00D41C45"/>
    <w:rsid w:val="00D6254A"/>
    <w:rsid w:val="00DA6944"/>
    <w:rsid w:val="00DD5253"/>
    <w:rsid w:val="00DE678F"/>
    <w:rsid w:val="00DF1E2E"/>
    <w:rsid w:val="00DF5807"/>
    <w:rsid w:val="00E61400"/>
    <w:rsid w:val="00E66502"/>
    <w:rsid w:val="00EF56E9"/>
    <w:rsid w:val="00F00D6D"/>
    <w:rsid w:val="00F0316B"/>
    <w:rsid w:val="00F22D33"/>
    <w:rsid w:val="00F365D0"/>
    <w:rsid w:val="00F47758"/>
    <w:rsid w:val="00F7492C"/>
    <w:rsid w:val="00F879A7"/>
    <w:rsid w:val="00F96EC1"/>
    <w:rsid w:val="00FA5C8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3D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3DE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3D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3D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3D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76EAA"/>
    <w:rsid w:val="00320FA7"/>
    <w:rsid w:val="003E16C6"/>
    <w:rsid w:val="0042683E"/>
    <w:rsid w:val="00490054"/>
    <w:rsid w:val="0057050E"/>
    <w:rsid w:val="005778EE"/>
    <w:rsid w:val="00595840"/>
    <w:rsid w:val="009632D9"/>
    <w:rsid w:val="009F6852"/>
    <w:rsid w:val="00AB42D2"/>
    <w:rsid w:val="00B7174D"/>
    <w:rsid w:val="00BB4BA8"/>
    <w:rsid w:val="00BD4743"/>
    <w:rsid w:val="00C9734F"/>
    <w:rsid w:val="00DD2091"/>
    <w:rsid w:val="00E2141A"/>
    <w:rsid w:val="00E714B1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4</cp:revision>
  <cp:lastPrinted>2017-05-24T09:08:00Z</cp:lastPrinted>
  <dcterms:created xsi:type="dcterms:W3CDTF">2023-04-27T12:35:00Z</dcterms:created>
  <dcterms:modified xsi:type="dcterms:W3CDTF">2023-04-27T12:49:00Z</dcterms:modified>
</cp:coreProperties>
</file>