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1D0CF" w14:textId="77777777" w:rsidR="00543A0C" w:rsidRPr="00BA1F22" w:rsidRDefault="0002722C" w:rsidP="008E0C5E">
      <w:pPr>
        <w:pStyle w:val="Titel"/>
      </w:pPr>
      <w:r w:rsidRPr="009478C3">
        <w:rPr>
          <w:rFonts w:cs="Arial"/>
          <w:noProof/>
          <w:szCs w:val="28"/>
          <w:lang w:eastAsia="de-DE"/>
        </w:rPr>
        <w:drawing>
          <wp:anchor distT="0" distB="0" distL="114300" distR="114300" simplePos="0" relativeHeight="251659264" behindDoc="0" locked="1" layoutInCell="1" allowOverlap="0" wp14:anchorId="38471529" wp14:editId="1A03A86E">
            <wp:simplePos x="0" y="0"/>
            <wp:positionH relativeFrom="page">
              <wp:posOffset>5983605</wp:posOffset>
            </wp:positionH>
            <wp:positionV relativeFrom="page">
              <wp:posOffset>599440</wp:posOffset>
            </wp:positionV>
            <wp:extent cx="1000125" cy="687705"/>
            <wp:effectExtent l="0" t="0" r="9525" b="0"/>
            <wp:wrapThrough wrapText="bothSides">
              <wp:wrapPolygon edited="0">
                <wp:start x="0" y="0"/>
                <wp:lineTo x="0" y="20942"/>
                <wp:lineTo x="21394" y="20942"/>
                <wp:lineTo x="21394" y="0"/>
                <wp:lineTo x="0" y="0"/>
              </wp:wrapPolygon>
            </wp:wrapThrough>
            <wp:docPr id="7" name="Bild 1" descr="Dokumente:ARDX:ARDX_Logos:ARDEX Logo:ARDEX Logos 2014:ARDEX ohne Claim schwarz:ARDEX_Logo_oClaim_schwarz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Dokumente:ARDX:ARDX_Logos:ARDEX Logo:ARDEX Logos 2014:ARDEX ohne Claim schwarz:ARDEX_Logo_oClaim_schwarz_rgb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8013"/>
                    <a:stretch/>
                  </pic:blipFill>
                  <pic:spPr bwMode="auto">
                    <a:xfrm>
                      <a:off x="0" y="0"/>
                      <a:ext cx="1000125" cy="687705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  <a:ln>
                      <a:noFill/>
                    </a:ln>
                    <a:extLst>
                      <a:ext uri="{53640926-AAD7-44d8-BBD7-CCE9431645EC}">
                        <a14:shadowObscured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0C5E" w:rsidRPr="00BA1F22">
        <w:t>Presseinformation</w:t>
      </w:r>
    </w:p>
    <w:p w14:paraId="51444886" w14:textId="3B23EE61" w:rsidR="0002722C" w:rsidRPr="004A157D" w:rsidRDefault="00BA1F22" w:rsidP="008E0C5E">
      <w:pPr>
        <w:pStyle w:val="Subhead"/>
      </w:pPr>
      <w:r w:rsidRPr="004A157D">
        <w:t>„</w:t>
      </w:r>
      <w:r w:rsidR="0092048C" w:rsidRPr="004A157D">
        <w:t xml:space="preserve">Building </w:t>
      </w:r>
      <w:proofErr w:type="spellStart"/>
      <w:r w:rsidR="0092048C" w:rsidRPr="004A157D">
        <w:t>tomorrow</w:t>
      </w:r>
      <w:proofErr w:type="spellEnd"/>
      <w:r w:rsidRPr="004A157D">
        <w:t>“</w:t>
      </w:r>
    </w:p>
    <w:p w14:paraId="149FC3C5" w14:textId="237BD5AA" w:rsidR="004A157D" w:rsidRPr="004A157D" w:rsidRDefault="004A157D" w:rsidP="004A157D">
      <w:pPr>
        <w:pStyle w:val="Headline"/>
      </w:pPr>
      <w:r w:rsidRPr="004A157D">
        <w:t xml:space="preserve">Ardex-Gruppe stellt ambitionierte Klimastrategie vor: </w:t>
      </w:r>
      <w:r w:rsidR="00E8144D">
        <w:t xml:space="preserve">Erster </w:t>
      </w:r>
      <w:r w:rsidRPr="004A157D">
        <w:t>Nachhaltigkeitsbericht für Deutschland veröffentlicht</w:t>
      </w:r>
    </w:p>
    <w:p w14:paraId="67FB8E39" w14:textId="6E581058" w:rsidR="00F70E19" w:rsidRDefault="00233E0A" w:rsidP="00985C83">
      <w:pPr>
        <w:pStyle w:val="Datum"/>
      </w:pPr>
      <w:r w:rsidRPr="00BA1F22">
        <w:t xml:space="preserve">Witten, </w:t>
      </w:r>
      <w:sdt>
        <w:sdtPr>
          <w:alias w:val="Datum"/>
          <w:tag w:val="Datum"/>
          <w:id w:val="-691528515"/>
          <w:placeholder>
            <w:docPart w:val="FBE1EC752DF643FE886052EBA2090F61"/>
          </w:placeholder>
          <w:date w:fullDate="2023-12-12T00:00:00Z">
            <w:dateFormat w:val="d. MMMM yyyy"/>
            <w:lid w:val="de-DE"/>
            <w:storeMappedDataAs w:val="dateTime"/>
            <w:calendar w:val="gregorian"/>
          </w:date>
        </w:sdtPr>
        <w:sdtContent>
          <w:r w:rsidR="00322B22">
            <w:t>12. Dezember 2023</w:t>
          </w:r>
        </w:sdtContent>
      </w:sdt>
      <w:r w:rsidRPr="00BA1F22">
        <w:t xml:space="preserve">. </w:t>
      </w:r>
      <w:r w:rsidR="0092048C">
        <w:t xml:space="preserve">Ardex plant die Zukunft klimaneutral. Bis 2045 </w:t>
      </w:r>
      <w:r w:rsidR="007447C3">
        <w:t>soll der</w:t>
      </w:r>
      <w:r w:rsidR="00D643C2">
        <w:t xml:space="preserve"> CO</w:t>
      </w:r>
      <w:r w:rsidR="00D643C2" w:rsidRPr="00BA1F22">
        <w:rPr>
          <w:rFonts w:cs="Times New Roman (Textkörper CS)"/>
          <w:vertAlign w:val="subscript"/>
        </w:rPr>
        <w:t>2</w:t>
      </w:r>
      <w:r w:rsidR="00D643C2">
        <w:t xml:space="preserve">-Ausstoß </w:t>
      </w:r>
      <w:r w:rsidR="007447C3">
        <w:t xml:space="preserve">des Familienunternehmens </w:t>
      </w:r>
      <w:r w:rsidR="00D643C2">
        <w:t xml:space="preserve">weltweit auf </w:t>
      </w:r>
      <w:r w:rsidR="004E5DA8">
        <w:t xml:space="preserve">Netto-Null </w:t>
      </w:r>
      <w:r w:rsidR="00D643C2">
        <w:t>herunter</w:t>
      </w:r>
      <w:r w:rsidR="004A157D">
        <w:t>ge</w:t>
      </w:r>
      <w:r w:rsidR="00D643C2">
        <w:t>fahren</w:t>
      </w:r>
      <w:r w:rsidR="007447C3">
        <w:t xml:space="preserve"> werden</w:t>
      </w:r>
      <w:r w:rsidR="00D643C2">
        <w:t xml:space="preserve"> – bei der eig</w:t>
      </w:r>
      <w:r w:rsidR="007447C3">
        <w:t>e</w:t>
      </w:r>
      <w:r w:rsidR="00D643C2">
        <w:t xml:space="preserve">nen Produktion ebenso wie </w:t>
      </w:r>
      <w:r w:rsidR="000B4EF1">
        <w:t>in</w:t>
      </w:r>
      <w:r w:rsidR="00D643C2">
        <w:t xml:space="preserve"> der </w:t>
      </w:r>
      <w:r w:rsidR="00F92384">
        <w:t xml:space="preserve">kompletten </w:t>
      </w:r>
      <w:r w:rsidR="00D643C2">
        <w:t>Lieferkette.</w:t>
      </w:r>
      <w:r w:rsidR="000551E7">
        <w:t xml:space="preserve"> </w:t>
      </w:r>
      <w:r w:rsidR="00F92384">
        <w:t>Die Ziele für den Standort Deutschland</w:t>
      </w:r>
      <w:r w:rsidR="000551E7">
        <w:t xml:space="preserve"> </w:t>
      </w:r>
      <w:r w:rsidR="00F92384">
        <w:t>sind noch ehrgeiziger: B</w:t>
      </w:r>
      <w:r w:rsidR="000551E7">
        <w:t xml:space="preserve">ereits </w:t>
      </w:r>
      <w:r w:rsidR="00F92384">
        <w:t xml:space="preserve">bis </w:t>
      </w:r>
      <w:r w:rsidR="000551E7">
        <w:t xml:space="preserve">2035 </w:t>
      </w:r>
      <w:r w:rsidR="00F92384">
        <w:t>soll</w:t>
      </w:r>
      <w:r w:rsidR="008D178D">
        <w:t>en</w:t>
      </w:r>
      <w:r w:rsidR="00F92384">
        <w:t xml:space="preserve"> </w:t>
      </w:r>
      <w:r w:rsidR="008D178D">
        <w:t xml:space="preserve">die Geschäftsprozesse hier </w:t>
      </w:r>
      <w:r w:rsidR="00F92384">
        <w:t>weitestgehend CO</w:t>
      </w:r>
      <w:r w:rsidR="00F92384" w:rsidRPr="00F92384">
        <w:rPr>
          <w:rFonts w:cs="Times New Roman (Textkörper CS)"/>
          <w:vertAlign w:val="subscript"/>
        </w:rPr>
        <w:t>2</w:t>
      </w:r>
      <w:r w:rsidR="00F92384">
        <w:t>-neutral sein</w:t>
      </w:r>
      <w:r w:rsidR="000551E7">
        <w:t>.</w:t>
      </w:r>
      <w:r w:rsidR="00D643C2">
        <w:t xml:space="preserve"> </w:t>
      </w:r>
      <w:hyperlink r:id="rId7" w:history="1">
        <w:r w:rsidR="00CD4B21" w:rsidRPr="001E7E39">
          <w:rPr>
            <w:rStyle w:val="Hyperlink"/>
          </w:rPr>
          <w:t xml:space="preserve">Erstmals hat </w:t>
        </w:r>
        <w:proofErr w:type="spellStart"/>
        <w:r w:rsidR="00CD4B21" w:rsidRPr="001E7E39">
          <w:rPr>
            <w:rStyle w:val="Hyperlink"/>
          </w:rPr>
          <w:t>Ardex</w:t>
        </w:r>
        <w:proofErr w:type="spellEnd"/>
        <w:r w:rsidR="00CD4B21" w:rsidRPr="001E7E39">
          <w:rPr>
            <w:rStyle w:val="Hyperlink"/>
          </w:rPr>
          <w:t xml:space="preserve"> a</w:t>
        </w:r>
        <w:r w:rsidR="00295A7C" w:rsidRPr="001E7E39">
          <w:rPr>
            <w:rStyle w:val="Hyperlink"/>
          </w:rPr>
          <w:t>lle Ziele der weltweiten Nachhaltigkeitsstrategie sowie die Aktivitäten in Deutschland i</w:t>
        </w:r>
        <w:r w:rsidR="00CD4B21" w:rsidRPr="001E7E39">
          <w:rPr>
            <w:rStyle w:val="Hyperlink"/>
          </w:rPr>
          <w:t>n</w:t>
        </w:r>
        <w:r w:rsidR="00295A7C" w:rsidRPr="001E7E39">
          <w:rPr>
            <w:rStyle w:val="Hyperlink"/>
          </w:rPr>
          <w:t xml:space="preserve"> </w:t>
        </w:r>
        <w:r w:rsidR="00CD4B21" w:rsidRPr="001E7E39">
          <w:rPr>
            <w:rStyle w:val="Hyperlink"/>
          </w:rPr>
          <w:t xml:space="preserve">einem </w:t>
        </w:r>
        <w:r w:rsidR="00295A7C" w:rsidRPr="001E7E39">
          <w:rPr>
            <w:rStyle w:val="Hyperlink"/>
          </w:rPr>
          <w:t xml:space="preserve">Nachhaltigkeitsbericht </w:t>
        </w:r>
        <w:r w:rsidR="00D06EEB" w:rsidRPr="001E7E39">
          <w:rPr>
            <w:rStyle w:val="Hyperlink"/>
          </w:rPr>
          <w:t>gebündelt</w:t>
        </w:r>
        <w:r w:rsidR="00295A7C" w:rsidRPr="001E7E39">
          <w:rPr>
            <w:rStyle w:val="Hyperlink"/>
          </w:rPr>
          <w:t>.</w:t>
        </w:r>
      </w:hyperlink>
    </w:p>
    <w:p w14:paraId="206B72A3" w14:textId="77777777" w:rsidR="00C100F9" w:rsidRDefault="003E35C5" w:rsidP="008E2BB5">
      <w:pPr>
        <w:pStyle w:val="Flietext"/>
      </w:pPr>
      <w:r>
        <w:t xml:space="preserve">Was bedeutet Nachhaltigkeit für Ardex? </w:t>
      </w:r>
      <w:r w:rsidR="00C76B22">
        <w:t>„</w:t>
      </w:r>
      <w:r w:rsidR="00EB7061">
        <w:t>Es ist bei uns mehr als nur ein Schlagwort – wir füllen es mit Leben</w:t>
      </w:r>
      <w:r w:rsidR="00C76B22">
        <w:t>“, sagt Mark Eslamlooy, CEO der Ardex-Gruppe. „</w:t>
      </w:r>
      <w:r w:rsidR="0079577C">
        <w:t xml:space="preserve">Besonders der </w:t>
      </w:r>
      <w:r w:rsidR="00C76B22">
        <w:t xml:space="preserve">Umweltschutz ist ein wichtiger Baustein unserer Nachhaltigkeitsstrategie. Gleichzeitig </w:t>
      </w:r>
      <w:r w:rsidR="00675BB8">
        <w:t xml:space="preserve">engagieren wir uns </w:t>
      </w:r>
      <w:r w:rsidR="00C76B22">
        <w:t xml:space="preserve">auch </w:t>
      </w:r>
      <w:r w:rsidR="00675BB8">
        <w:t>in den</w:t>
      </w:r>
      <w:r w:rsidR="00C76B22">
        <w:t xml:space="preserve"> </w:t>
      </w:r>
      <w:r w:rsidR="008F23F2">
        <w:t>Bereichen ‚</w:t>
      </w:r>
      <w:r w:rsidR="00CE46AD">
        <w:t>Soziales</w:t>
      </w:r>
      <w:r w:rsidR="008F23F2">
        <w:t>‘</w:t>
      </w:r>
      <w:r w:rsidR="00CE46AD">
        <w:t xml:space="preserve"> und </w:t>
      </w:r>
      <w:r w:rsidR="008F23F2">
        <w:t>‚</w:t>
      </w:r>
      <w:r w:rsidR="00CE46AD">
        <w:t>Unternehmensführung</w:t>
      </w:r>
      <w:r w:rsidR="008F23F2">
        <w:t>‘</w:t>
      </w:r>
      <w:r w:rsidR="00675BB8">
        <w:t xml:space="preserve">, </w:t>
      </w:r>
      <w:r w:rsidR="00E0563D">
        <w:t>s</w:t>
      </w:r>
      <w:r w:rsidR="00675BB8">
        <w:t>o wie es die Ziele der Vereinten Nationen vorsehen.</w:t>
      </w:r>
      <w:r w:rsidR="00CE46AD">
        <w:t>“</w:t>
      </w:r>
    </w:p>
    <w:p w14:paraId="41482E93" w14:textId="5C2A8E5E" w:rsidR="00604EEB" w:rsidRDefault="004E5DA8" w:rsidP="00604EEB">
      <w:pPr>
        <w:pStyle w:val="Flietext"/>
      </w:pPr>
      <w:r>
        <w:t xml:space="preserve">Seine </w:t>
      </w:r>
      <w:r w:rsidR="00D27E20">
        <w:t>A</w:t>
      </w:r>
      <w:r w:rsidR="008F23F2">
        <w:t xml:space="preserve">ktivitäten hat </w:t>
      </w:r>
      <w:r w:rsidR="00D27E20">
        <w:t xml:space="preserve">der Bauchemiehersteller jetzt erstmals in einem Nachhaltigkeitsbericht </w:t>
      </w:r>
      <w:r w:rsidR="002A1982">
        <w:t xml:space="preserve">für den Standort Deutschland </w:t>
      </w:r>
      <w:r w:rsidR="00D27E20">
        <w:t xml:space="preserve">zusammengefasst. </w:t>
      </w:r>
      <w:r w:rsidR="000E118E">
        <w:t>„</w:t>
      </w:r>
      <w:r w:rsidR="001F682F">
        <w:t xml:space="preserve">Wir sind dazu im Moment </w:t>
      </w:r>
      <w:r w:rsidR="00CE17BD">
        <w:t xml:space="preserve">zwar </w:t>
      </w:r>
      <w:r w:rsidR="001F682F">
        <w:t xml:space="preserve">noch nicht verpflichtet, </w:t>
      </w:r>
      <w:r w:rsidR="000E118E" w:rsidRPr="000E118E">
        <w:t xml:space="preserve">wollen </w:t>
      </w:r>
      <w:r w:rsidR="001F682F">
        <w:t xml:space="preserve">aber </w:t>
      </w:r>
      <w:r w:rsidR="000E118E" w:rsidRPr="000E118E">
        <w:t xml:space="preserve">transparent machen, was wir bereits tun </w:t>
      </w:r>
      <w:r w:rsidR="009A0B56">
        <w:t xml:space="preserve">– und das ist eine Menge – </w:t>
      </w:r>
      <w:r w:rsidR="000E118E" w:rsidRPr="000E118E">
        <w:t>und wo die Reise hingeht</w:t>
      </w:r>
      <w:r w:rsidR="001F682F">
        <w:t>“, so Eslamlooy weiter.</w:t>
      </w:r>
      <w:r w:rsidR="001A24B9">
        <w:t xml:space="preserve"> </w:t>
      </w:r>
      <w:r w:rsidR="00CD4B21">
        <w:t>D</w:t>
      </w:r>
      <w:r w:rsidR="008E2BB5">
        <w:t>er Bericht</w:t>
      </w:r>
      <w:r w:rsidR="00CD4B21">
        <w:t xml:space="preserve"> </w:t>
      </w:r>
      <w:r w:rsidR="008E2BB5">
        <w:t xml:space="preserve">gibt einen Überblick über die </w:t>
      </w:r>
      <w:r w:rsidR="00CD4B21">
        <w:t>Nachhaltigkeitsi</w:t>
      </w:r>
      <w:r w:rsidR="008E2BB5">
        <w:t>nitiative</w:t>
      </w:r>
      <w:r w:rsidR="00CD4B21">
        <w:t>n</w:t>
      </w:r>
      <w:r w:rsidR="00D06EEB">
        <w:t xml:space="preserve"> des</w:t>
      </w:r>
      <w:r w:rsidR="008E2BB5">
        <w:t xml:space="preserve"> Jahr</w:t>
      </w:r>
      <w:r w:rsidR="00D06EEB">
        <w:t xml:space="preserve">es 2022 </w:t>
      </w:r>
      <w:r w:rsidR="008E2BB5">
        <w:t>und stellt die Ziele für die Zukunft vor.</w:t>
      </w:r>
      <w:r w:rsidR="00C100F9">
        <w:t xml:space="preserve"> </w:t>
      </w:r>
      <w:r w:rsidR="00D06EEB">
        <w:t>Eines dieser ehrgeizigen Ziele ist</w:t>
      </w:r>
      <w:r w:rsidR="00D27E20">
        <w:t xml:space="preserve"> die weltweite Klimaneutralität bis 2045. </w:t>
      </w:r>
      <w:r w:rsidR="0042652A">
        <w:t>„</w:t>
      </w:r>
      <w:r w:rsidR="00D27E20">
        <w:t xml:space="preserve">In Deutschland wollen wir </w:t>
      </w:r>
      <w:r w:rsidR="00CE17BD">
        <w:t>wichtige Klimaziele</w:t>
      </w:r>
      <w:r w:rsidR="00D27E20">
        <w:t xml:space="preserve"> </w:t>
      </w:r>
      <w:r w:rsidR="00322B22">
        <w:t xml:space="preserve">in unseren Geschäftsprozessen </w:t>
      </w:r>
      <w:r w:rsidR="00D27E20">
        <w:t xml:space="preserve">bereits </w:t>
      </w:r>
      <w:r w:rsidR="00CE17BD">
        <w:t xml:space="preserve">früher </w:t>
      </w:r>
      <w:r w:rsidR="00D27E20">
        <w:t>erreichen</w:t>
      </w:r>
      <w:r w:rsidR="00080E0A">
        <w:t>, auch wenn das für einen Bauchemiehersteller alles andere als einfach ist</w:t>
      </w:r>
      <w:r w:rsidR="00D27E20">
        <w:t xml:space="preserve">“, </w:t>
      </w:r>
      <w:r>
        <w:t xml:space="preserve">sagt </w:t>
      </w:r>
      <w:r w:rsidR="00D27E20">
        <w:t>Eslamlooy</w:t>
      </w:r>
      <w:r w:rsidR="00E83EB1">
        <w:t xml:space="preserve">, der auch Vorstandsvorsitzender von Ardex Deutschland ist. </w:t>
      </w:r>
    </w:p>
    <w:p w14:paraId="5F6E1247" w14:textId="487439CE" w:rsidR="00646C47" w:rsidRDefault="00646C47" w:rsidP="00646C47">
      <w:pPr>
        <w:pStyle w:val="Zwischenberschrift"/>
      </w:pPr>
      <w:r>
        <w:t>Erneuerbare Energien als „Motor“</w:t>
      </w:r>
    </w:p>
    <w:p w14:paraId="185567EB" w14:textId="61C17E1F" w:rsidR="00646C47" w:rsidRDefault="00646C47" w:rsidP="00646C47">
      <w:pPr>
        <w:pStyle w:val="Flietext"/>
      </w:pPr>
      <w:r>
        <w:t xml:space="preserve">Ein wichtiger Faktor, um diese Ziele zu erreichen, ist der Ausbau der erneuerbaren Energien. Am Hauptsitz in Witten ist im vergangenen Jahr eine 3.200 Quadratmeter große </w:t>
      </w:r>
      <w:r w:rsidRPr="006265B9">
        <w:t>Photovoltaik-Anlage in Betrieb genommen worden</w:t>
      </w:r>
      <w:r w:rsidR="006265B9">
        <w:t>. Eine weitere Anlage auf 1.700 Quadratmeter steht kurz vor der Fertigstellung</w:t>
      </w:r>
      <w:r w:rsidRPr="006265B9">
        <w:t xml:space="preserve">. „Wir rechnen </w:t>
      </w:r>
      <w:r w:rsidR="006265B9">
        <w:t xml:space="preserve">nach der Inbetriebnahme </w:t>
      </w:r>
      <w:r w:rsidRPr="006265B9">
        <w:t xml:space="preserve">mit mehr als </w:t>
      </w:r>
      <w:r w:rsidR="006265B9">
        <w:t>800</w:t>
      </w:r>
      <w:r w:rsidRPr="006265B9">
        <w:t xml:space="preserve">.000 kWh Ertrag pro Jahr, was ungefähr dem Verbrauch von </w:t>
      </w:r>
      <w:r w:rsidR="006265B9">
        <w:t>2</w:t>
      </w:r>
      <w:r w:rsidR="005747A8">
        <w:t>30</w:t>
      </w:r>
      <w:r w:rsidR="006265B9" w:rsidRPr="006265B9">
        <w:t xml:space="preserve"> </w:t>
      </w:r>
      <w:r w:rsidRPr="006265B9">
        <w:t>Haushalten entspricht“,</w:t>
      </w:r>
      <w:r>
        <w:t xml:space="preserve"> sagt </w:t>
      </w:r>
      <w:r w:rsidR="00EC76A1">
        <w:t>Mark Eslamlooy</w:t>
      </w:r>
      <w:r>
        <w:t>.</w:t>
      </w:r>
      <w:r w:rsidRPr="005A54A1">
        <w:t xml:space="preserve"> Ardex hat früh erkannt, </w:t>
      </w:r>
      <w:r>
        <w:t xml:space="preserve">wie wichtig </w:t>
      </w:r>
      <w:r w:rsidRPr="005A54A1">
        <w:t xml:space="preserve">die Unabhängigkeit von fossilen Brennstoffen </w:t>
      </w:r>
      <w:r>
        <w:t xml:space="preserve">und der Ausbau erneuerbarer Energien ist. „Deshalb werden </w:t>
      </w:r>
      <w:r>
        <w:lastRenderedPageBreak/>
        <w:t xml:space="preserve">Photovoltaikanlagen bei vielen Neubauten weltweit direkt mit eingeplant. Das ist ein wichtiger Meilenstein der Transformation von Ardex hin zu mehr Nachhaltigkeit.“ </w:t>
      </w:r>
    </w:p>
    <w:p w14:paraId="0CFB2601" w14:textId="7294714E" w:rsidR="00646C47" w:rsidRPr="00254084" w:rsidRDefault="00EC76A1" w:rsidP="00EC76A1">
      <w:pPr>
        <w:pStyle w:val="Flietext"/>
        <w:rPr>
          <w:bCs/>
        </w:rPr>
      </w:pPr>
      <w:r>
        <w:rPr>
          <w:bCs/>
        </w:rPr>
        <w:t xml:space="preserve">Ebenfalls Thema im Nachhaltigkeitsbericht ist die Entwicklung nachhaltiger Produkte. Seit vergangenem Jahr nutzt Ardex dafür ein </w:t>
      </w:r>
      <w:r w:rsidR="00646C47">
        <w:rPr>
          <w:bCs/>
        </w:rPr>
        <w:t>eigene</w:t>
      </w:r>
      <w:r>
        <w:rPr>
          <w:bCs/>
        </w:rPr>
        <w:t>s</w:t>
      </w:r>
      <w:r w:rsidR="00646C47">
        <w:rPr>
          <w:bCs/>
        </w:rPr>
        <w:t xml:space="preserve"> Bewertungssystem:</w:t>
      </w:r>
      <w:r w:rsidR="00646C47" w:rsidRPr="00F3473A">
        <w:rPr>
          <w:bCs/>
        </w:rPr>
        <w:t xml:space="preserve"> „</w:t>
      </w:r>
      <w:proofErr w:type="spellStart"/>
      <w:r w:rsidR="00646C47" w:rsidRPr="00F3473A">
        <w:rPr>
          <w:bCs/>
        </w:rPr>
        <w:t>ecobuild</w:t>
      </w:r>
      <w:proofErr w:type="spellEnd"/>
      <w:r w:rsidR="00646C47" w:rsidRPr="00F3473A">
        <w:rPr>
          <w:bCs/>
        </w:rPr>
        <w:t xml:space="preserve"> TECHNOLOGY</w:t>
      </w:r>
      <w:r w:rsidR="00646C47" w:rsidRPr="00254084">
        <w:rPr>
          <w:bCs/>
        </w:rPr>
        <w:t xml:space="preserve">“. </w:t>
      </w:r>
      <w:r>
        <w:rPr>
          <w:bCs/>
        </w:rPr>
        <w:t xml:space="preserve">Die </w:t>
      </w:r>
      <w:r w:rsidR="00646C47" w:rsidRPr="00254084">
        <w:rPr>
          <w:bCs/>
        </w:rPr>
        <w:t>Produkte</w:t>
      </w:r>
      <w:r>
        <w:rPr>
          <w:bCs/>
        </w:rPr>
        <w:t xml:space="preserve"> müssen dafür </w:t>
      </w:r>
      <w:r w:rsidR="00646C47" w:rsidRPr="00254084">
        <w:rPr>
          <w:bCs/>
        </w:rPr>
        <w:t>wichtige Nachhaltigkeitskriterien erfüllen</w:t>
      </w:r>
      <w:r w:rsidR="00646C47">
        <w:rPr>
          <w:bCs/>
        </w:rPr>
        <w:t xml:space="preserve">. </w:t>
      </w:r>
      <w:r w:rsidR="00646C47" w:rsidRPr="00254084">
        <w:rPr>
          <w:bCs/>
        </w:rPr>
        <w:t>Dazu gehören zum Beispiel der Anteil nachwachsender Rohstoffe, der CO</w:t>
      </w:r>
      <w:r w:rsidR="00646C47" w:rsidRPr="00254084">
        <w:rPr>
          <w:bCs/>
          <w:vertAlign w:val="subscript"/>
        </w:rPr>
        <w:t>2</w:t>
      </w:r>
      <w:r w:rsidR="00646C47" w:rsidRPr="00254084">
        <w:rPr>
          <w:bCs/>
        </w:rPr>
        <w:t xml:space="preserve">-Ausstoß bei der Produktion und die Schadstoffemission nach der Verarbeitung. </w:t>
      </w:r>
      <w:r w:rsidR="000A6955">
        <w:rPr>
          <w:bCs/>
        </w:rPr>
        <w:t>T</w:t>
      </w:r>
      <w:r w:rsidR="00646C47" w:rsidRPr="00254084">
        <w:rPr>
          <w:bCs/>
        </w:rPr>
        <w:t xml:space="preserve">echnische Kriterien – etwa wie ergiebig das Produkt ist – </w:t>
      </w:r>
      <w:proofErr w:type="spellStart"/>
      <w:r w:rsidR="00646C47" w:rsidRPr="00254084">
        <w:rPr>
          <w:bCs/>
        </w:rPr>
        <w:t>spielen</w:t>
      </w:r>
      <w:proofErr w:type="spellEnd"/>
      <w:r w:rsidR="00646C47" w:rsidRPr="00254084">
        <w:rPr>
          <w:bCs/>
        </w:rPr>
        <w:t xml:space="preserve"> </w:t>
      </w:r>
      <w:r w:rsidR="000A6955">
        <w:rPr>
          <w:bCs/>
        </w:rPr>
        <w:t xml:space="preserve">ebenfalls </w:t>
      </w:r>
      <w:r w:rsidR="00646C47" w:rsidRPr="00254084">
        <w:rPr>
          <w:bCs/>
        </w:rPr>
        <w:t xml:space="preserve">eine Rolle. </w:t>
      </w:r>
    </w:p>
    <w:p w14:paraId="00BBC35B" w14:textId="6B2FE29B" w:rsidR="00604EEB" w:rsidRDefault="00510CCA" w:rsidP="00604EEB">
      <w:pPr>
        <w:pStyle w:val="Zwischenberschrift"/>
      </w:pPr>
      <w:r>
        <w:t xml:space="preserve">Weltweite Initiativen </w:t>
      </w:r>
      <w:r w:rsidR="00157588">
        <w:t>gebündelt</w:t>
      </w:r>
    </w:p>
    <w:p w14:paraId="687D01FD" w14:textId="2B7F1B2D" w:rsidR="00F3473A" w:rsidRDefault="0079577C" w:rsidP="00254084">
      <w:pPr>
        <w:pStyle w:val="Flietext"/>
        <w:rPr>
          <w:bCs/>
        </w:rPr>
      </w:pPr>
      <w:r>
        <w:t xml:space="preserve">Wie ernst es Ardex mit dem Thema Nachhaltigkeit meint, </w:t>
      </w:r>
      <w:r w:rsidR="001113A6">
        <w:t>zeigt auch</w:t>
      </w:r>
      <w:r w:rsidR="004E5DA8">
        <w:t xml:space="preserve"> der</w:t>
      </w:r>
      <w:r w:rsidR="001113A6">
        <w:t xml:space="preserve"> </w:t>
      </w:r>
      <w:r w:rsidR="004E5DA8">
        <w:t xml:space="preserve">bereits </w:t>
      </w:r>
      <w:r w:rsidR="00FD4E58" w:rsidRPr="006E5525">
        <w:t>2016</w:t>
      </w:r>
      <w:r w:rsidR="001113A6">
        <w:t xml:space="preserve"> </w:t>
      </w:r>
      <w:r w:rsidR="004E5DA8">
        <w:t xml:space="preserve">geschaffene </w:t>
      </w:r>
      <w:r w:rsidR="001113A6">
        <w:t>Unternehmensbereich „</w:t>
      </w:r>
      <w:proofErr w:type="spellStart"/>
      <w:r w:rsidR="001113A6">
        <w:t>Sustainability</w:t>
      </w:r>
      <w:proofErr w:type="spellEnd"/>
      <w:r w:rsidR="001113A6">
        <w:t>“</w:t>
      </w:r>
      <w:r w:rsidR="004E5DA8">
        <w:t>.</w:t>
      </w:r>
      <w:r w:rsidR="001113A6">
        <w:t xml:space="preserve"> </w:t>
      </w:r>
      <w:r w:rsidR="004E5DA8">
        <w:t>Die weltweite Leitung liegt bei</w:t>
      </w:r>
      <w:r w:rsidR="00727CDA">
        <w:t xml:space="preserve"> </w:t>
      </w:r>
      <w:r w:rsidR="001113A6">
        <w:t>Dr. Julia Soldat</w:t>
      </w:r>
      <w:r w:rsidR="00C100F9">
        <w:t>, die auch den Nachhaltigkeitsbericht verantwortet.</w:t>
      </w:r>
      <w:r w:rsidR="00727CDA">
        <w:t xml:space="preserve"> </w:t>
      </w:r>
      <w:r w:rsidR="00FD4E58">
        <w:t>„</w:t>
      </w:r>
      <w:r w:rsidR="00C100F9">
        <w:t>I</w:t>
      </w:r>
      <w:r w:rsidR="00FD4E58">
        <w:t xml:space="preserve">n der Baubranche ist Nachhaltigkeit immer wichtiger geworden, der Ruf nach </w:t>
      </w:r>
      <w:r w:rsidR="00FD4E58" w:rsidRPr="0061779A">
        <w:rPr>
          <w:bCs/>
        </w:rPr>
        <w:t>umweltfreundlichen und schadstoffarmen Werkstoffen</w:t>
      </w:r>
      <w:r w:rsidR="00510CCA">
        <w:rPr>
          <w:bCs/>
        </w:rPr>
        <w:t xml:space="preserve"> wird</w:t>
      </w:r>
      <w:r w:rsidR="00FD4E58" w:rsidRPr="0061779A">
        <w:rPr>
          <w:bCs/>
        </w:rPr>
        <w:t xml:space="preserve"> lauter</w:t>
      </w:r>
      <w:r w:rsidR="00FD4E58">
        <w:rPr>
          <w:bCs/>
        </w:rPr>
        <w:t xml:space="preserve">“, sagt die Expertin. </w:t>
      </w:r>
      <w:r w:rsidR="00FD4E58" w:rsidRPr="0061779A">
        <w:rPr>
          <w:bCs/>
        </w:rPr>
        <w:t xml:space="preserve">Ardex sieht sich </w:t>
      </w:r>
      <w:r w:rsidR="00FD4E58">
        <w:rPr>
          <w:bCs/>
        </w:rPr>
        <w:t xml:space="preserve">hierbei </w:t>
      </w:r>
      <w:r w:rsidR="00FD4E58" w:rsidRPr="0061779A">
        <w:rPr>
          <w:bCs/>
        </w:rPr>
        <w:t xml:space="preserve">schon lange in der Verantwortung. </w:t>
      </w:r>
      <w:r w:rsidR="00A76962">
        <w:rPr>
          <w:bCs/>
        </w:rPr>
        <w:t xml:space="preserve">Dies unterstreicht </w:t>
      </w:r>
      <w:r w:rsidR="00E84324">
        <w:rPr>
          <w:bCs/>
        </w:rPr>
        <w:t>das Unternehmen</w:t>
      </w:r>
      <w:r w:rsidR="00A76962">
        <w:rPr>
          <w:bCs/>
        </w:rPr>
        <w:t xml:space="preserve"> mit dem neuen Claim „Building </w:t>
      </w:r>
      <w:proofErr w:type="spellStart"/>
      <w:r w:rsidR="00A76962">
        <w:rPr>
          <w:bCs/>
        </w:rPr>
        <w:t>tomorrow</w:t>
      </w:r>
      <w:proofErr w:type="spellEnd"/>
      <w:r w:rsidR="00A76962">
        <w:rPr>
          <w:bCs/>
        </w:rPr>
        <w:t>“</w:t>
      </w:r>
      <w:r w:rsidR="00B13BE6">
        <w:rPr>
          <w:bCs/>
        </w:rPr>
        <w:t>, der für die Kommunikation der Nachhaltigkeitsthemen genutzt werden soll</w:t>
      </w:r>
      <w:r w:rsidR="00A76962">
        <w:rPr>
          <w:bCs/>
        </w:rPr>
        <w:t xml:space="preserve">. „Das bedeutet, dass wir für morgen bauen wollen – also nachhaltig und mit Blick in die Zukunft“, erklärt Julia Soldat. </w:t>
      </w:r>
      <w:r w:rsidR="00254084">
        <w:rPr>
          <w:bCs/>
        </w:rPr>
        <w:t xml:space="preserve">„In Deutschland sind beispielsweise </w:t>
      </w:r>
      <w:r w:rsidR="003F4894">
        <w:rPr>
          <w:bCs/>
        </w:rPr>
        <w:t xml:space="preserve">bereits </w:t>
      </w:r>
      <w:r w:rsidR="00FD4E58" w:rsidRPr="0061779A">
        <w:rPr>
          <w:bCs/>
        </w:rPr>
        <w:t>mehr als 9</w:t>
      </w:r>
      <w:r w:rsidR="00FD4E58">
        <w:rPr>
          <w:bCs/>
        </w:rPr>
        <w:t>6</w:t>
      </w:r>
      <w:r w:rsidR="00FD4E58" w:rsidRPr="0061779A">
        <w:rPr>
          <w:bCs/>
        </w:rPr>
        <w:t xml:space="preserve"> Prozent der </w:t>
      </w:r>
      <w:r w:rsidR="006E5525">
        <w:rPr>
          <w:bCs/>
        </w:rPr>
        <w:t xml:space="preserve">verkauften </w:t>
      </w:r>
      <w:r w:rsidR="00FD4E58" w:rsidRPr="0061779A">
        <w:rPr>
          <w:bCs/>
        </w:rPr>
        <w:t xml:space="preserve">Produkte </w:t>
      </w:r>
      <w:r w:rsidR="00254084">
        <w:rPr>
          <w:bCs/>
        </w:rPr>
        <w:t>als besonders emissionsarm</w:t>
      </w:r>
      <w:r w:rsidR="00FD4E58" w:rsidRPr="0061779A">
        <w:rPr>
          <w:bCs/>
        </w:rPr>
        <w:t xml:space="preserve"> zertifiziert.</w:t>
      </w:r>
      <w:r w:rsidR="00FD4E58">
        <w:rPr>
          <w:bCs/>
        </w:rPr>
        <w:t>“</w:t>
      </w:r>
      <w:r w:rsidR="00A76962">
        <w:rPr>
          <w:bCs/>
        </w:rPr>
        <w:t xml:space="preserve"> </w:t>
      </w:r>
    </w:p>
    <w:p w14:paraId="7B4CDDAF" w14:textId="77777777" w:rsidR="003C08FB" w:rsidRDefault="00BA6067" w:rsidP="00254084">
      <w:pPr>
        <w:pStyle w:val="Flietext"/>
        <w:rPr>
          <w:bCs/>
        </w:rPr>
      </w:pPr>
      <w:r>
        <w:rPr>
          <w:bCs/>
        </w:rPr>
        <w:t xml:space="preserve">Doch nicht nur der Claim ist neu, sondern </w:t>
      </w:r>
      <w:r w:rsidR="00F02C0A">
        <w:rPr>
          <w:bCs/>
        </w:rPr>
        <w:t>auch die gesamte Kommunikation zu diesem Thema</w:t>
      </w:r>
      <w:r>
        <w:rPr>
          <w:bCs/>
        </w:rPr>
        <w:t xml:space="preserve">. „In den vergangenen </w:t>
      </w:r>
      <w:r w:rsidR="00F02C0A">
        <w:rPr>
          <w:bCs/>
        </w:rPr>
        <w:t>acht</w:t>
      </w:r>
      <w:r>
        <w:rPr>
          <w:bCs/>
        </w:rPr>
        <w:t xml:space="preserve"> Jahren haben wir uns sehr intensiv damit beschäftigt</w:t>
      </w:r>
      <w:r w:rsidR="00F02C0A">
        <w:rPr>
          <w:bCs/>
        </w:rPr>
        <w:t>,</w:t>
      </w:r>
      <w:r>
        <w:rPr>
          <w:bCs/>
        </w:rPr>
        <w:t xml:space="preserve"> </w:t>
      </w:r>
      <w:r w:rsidR="00F02C0A">
        <w:rPr>
          <w:bCs/>
        </w:rPr>
        <w:t>die Prozesse in Richtung Nachhaltigkeit zu optimieren.</w:t>
      </w:r>
      <w:r>
        <w:rPr>
          <w:bCs/>
        </w:rPr>
        <w:t xml:space="preserve"> </w:t>
      </w:r>
      <w:r w:rsidR="00F02C0A">
        <w:rPr>
          <w:bCs/>
        </w:rPr>
        <w:t>J</w:t>
      </w:r>
      <w:r>
        <w:rPr>
          <w:bCs/>
        </w:rPr>
        <w:t xml:space="preserve">etzt </w:t>
      </w:r>
      <w:r w:rsidR="00F02C0A">
        <w:rPr>
          <w:bCs/>
        </w:rPr>
        <w:t xml:space="preserve">wollen wir </w:t>
      </w:r>
      <w:r w:rsidR="006E5525">
        <w:rPr>
          <w:bCs/>
        </w:rPr>
        <w:t>transparent machen</w:t>
      </w:r>
      <w:r w:rsidR="00F02C0A">
        <w:rPr>
          <w:bCs/>
        </w:rPr>
        <w:t xml:space="preserve">, was wir </w:t>
      </w:r>
      <w:r w:rsidR="006E5525">
        <w:rPr>
          <w:bCs/>
        </w:rPr>
        <w:t xml:space="preserve">umgesetzt </w:t>
      </w:r>
      <w:r w:rsidR="00F02C0A">
        <w:rPr>
          <w:bCs/>
        </w:rPr>
        <w:t>haben und was wir</w:t>
      </w:r>
      <w:r w:rsidR="006E5525">
        <w:rPr>
          <w:bCs/>
        </w:rPr>
        <w:t xml:space="preserve"> noch</w:t>
      </w:r>
      <w:r w:rsidR="00F02C0A">
        <w:rPr>
          <w:bCs/>
        </w:rPr>
        <w:t xml:space="preserve"> planen</w:t>
      </w:r>
      <w:r>
        <w:rPr>
          <w:bCs/>
        </w:rPr>
        <w:t>“</w:t>
      </w:r>
      <w:r w:rsidR="00F02C0A">
        <w:rPr>
          <w:bCs/>
        </w:rPr>
        <w:t>,</w:t>
      </w:r>
      <w:r>
        <w:rPr>
          <w:bCs/>
        </w:rPr>
        <w:t xml:space="preserve"> so Soldat weiter. </w:t>
      </w:r>
      <w:r w:rsidR="00F02C0A">
        <w:rPr>
          <w:bCs/>
        </w:rPr>
        <w:t xml:space="preserve">Ein Baustein der Kommunikation ist die neue Website </w:t>
      </w:r>
      <w:proofErr w:type="spellStart"/>
      <w:r>
        <w:rPr>
          <w:bCs/>
        </w:rPr>
        <w:t>ardex.eco</w:t>
      </w:r>
      <w:proofErr w:type="spellEnd"/>
      <w:r w:rsidR="00F02C0A">
        <w:rPr>
          <w:bCs/>
        </w:rPr>
        <w:t xml:space="preserve">. Sie bündelt </w:t>
      </w:r>
      <w:r w:rsidR="000A6955">
        <w:rPr>
          <w:bCs/>
        </w:rPr>
        <w:t>alle Ardex-</w:t>
      </w:r>
      <w:r w:rsidR="00F02C0A">
        <w:rPr>
          <w:bCs/>
        </w:rPr>
        <w:t>Projekte</w:t>
      </w:r>
      <w:r>
        <w:rPr>
          <w:bCs/>
        </w:rPr>
        <w:t xml:space="preserve"> </w:t>
      </w:r>
      <w:r w:rsidR="000A6955">
        <w:rPr>
          <w:bCs/>
        </w:rPr>
        <w:t>weltweit</w:t>
      </w:r>
      <w:r>
        <w:rPr>
          <w:bCs/>
        </w:rPr>
        <w:t xml:space="preserve">. </w:t>
      </w:r>
      <w:r w:rsidR="006E5525">
        <w:rPr>
          <w:bCs/>
        </w:rPr>
        <w:t xml:space="preserve">„Das ist ein wichtiger Meilenstein der Transformation zu mehr Nachhaltigkeit in der gesamten </w:t>
      </w:r>
      <w:r w:rsidR="000A6955">
        <w:rPr>
          <w:bCs/>
        </w:rPr>
        <w:t>Ardex-</w:t>
      </w:r>
      <w:r w:rsidR="006E5525">
        <w:rPr>
          <w:bCs/>
        </w:rPr>
        <w:t xml:space="preserve">Gruppe,“ so Soldat weiter. </w:t>
      </w:r>
    </w:p>
    <w:p w14:paraId="4194971B" w14:textId="161CA44B" w:rsidR="005747A8" w:rsidRDefault="005747A8" w:rsidP="005747A8">
      <w:pPr>
        <w:pStyle w:val="Zwischenberschrift"/>
      </w:pPr>
      <w:r>
        <w:t>Meilenstein beim Umsatz</w:t>
      </w:r>
    </w:p>
    <w:p w14:paraId="6780DA0E" w14:textId="30C58C4A" w:rsidR="005747A8" w:rsidRDefault="005747A8" w:rsidP="005747A8">
      <w:pPr>
        <w:pStyle w:val="Flietext"/>
      </w:pPr>
      <w:r>
        <w:t xml:space="preserve">Auch beim Umsatz hat </w:t>
      </w:r>
      <w:proofErr w:type="spellStart"/>
      <w:r>
        <w:t>Ardex</w:t>
      </w:r>
      <w:proofErr w:type="spellEnd"/>
      <w:r>
        <w:t xml:space="preserve"> im vergangenen Jahr einen bedeutenden Meilenstein erreicht. „Wir sind über die Milliardengrenze gesprungen“, sagt CEO </w:t>
      </w:r>
      <w:proofErr w:type="spellStart"/>
      <w:r>
        <w:t>Eslamlooy</w:t>
      </w:r>
      <w:proofErr w:type="spellEnd"/>
      <w:r>
        <w:t xml:space="preserve">. </w:t>
      </w:r>
      <w:r w:rsidR="002C4D50">
        <w:t>„</w:t>
      </w:r>
      <w:r w:rsidR="000449EB" w:rsidRPr="000449EB">
        <w:t xml:space="preserve">Angesichts dieses Erfolgs sehen wir uns verstärkt in der Verantwortung, eine führende Rolle </w:t>
      </w:r>
      <w:r w:rsidR="002C4D50">
        <w:t>in Sachen</w:t>
      </w:r>
      <w:r w:rsidR="000449EB" w:rsidRPr="000449EB">
        <w:t xml:space="preserve"> Nachhaltigkeit </w:t>
      </w:r>
      <w:r w:rsidR="002C4D50">
        <w:t>zu übernehmen</w:t>
      </w:r>
      <w:r w:rsidR="000449EB" w:rsidRPr="000449EB">
        <w:t xml:space="preserve">. Unser Ziel ist es, uns international stark aufzustellen und einen positiven Beitrag zu </w:t>
      </w:r>
      <w:r w:rsidR="002C4D50">
        <w:t xml:space="preserve">den </w:t>
      </w:r>
      <w:r w:rsidR="000449EB" w:rsidRPr="000449EB">
        <w:t>globalen Herausforderungen zu leisten</w:t>
      </w:r>
      <w:r w:rsidR="002C4D50">
        <w:t xml:space="preserve"> – konkret</w:t>
      </w:r>
      <w:r w:rsidR="00F46487">
        <w:t xml:space="preserve">, </w:t>
      </w:r>
      <w:r w:rsidR="002C4D50">
        <w:t>messbar</w:t>
      </w:r>
      <w:r w:rsidR="00F46487">
        <w:t xml:space="preserve"> und mit Blick in die Zukunft</w:t>
      </w:r>
      <w:r w:rsidR="002C4D50">
        <w:t>.“</w:t>
      </w:r>
      <w:r w:rsidR="000449EB" w:rsidRPr="000449EB">
        <w:t xml:space="preserve"> </w:t>
      </w:r>
    </w:p>
    <w:p w14:paraId="6A754EB7" w14:textId="7E16AFE6" w:rsidR="001E7E39" w:rsidRDefault="001E7E39" w:rsidP="005747A8">
      <w:pPr>
        <w:pStyle w:val="Flietext"/>
      </w:pPr>
      <w:r>
        <w:t xml:space="preserve">Direkt zum Nachhaltigkeitsbericht: </w:t>
      </w:r>
      <w:hyperlink r:id="rId8" w:history="1">
        <w:r w:rsidRPr="00AC6E18">
          <w:rPr>
            <w:rStyle w:val="Hyperlink"/>
          </w:rPr>
          <w:t>www.ardex.de/nachhaltigkeitsbericht</w:t>
        </w:r>
      </w:hyperlink>
      <w:r>
        <w:t xml:space="preserve"> </w:t>
      </w:r>
    </w:p>
    <w:p w14:paraId="5930EDE9" w14:textId="77777777" w:rsidR="001E7E39" w:rsidRDefault="001E7E39">
      <w:pPr>
        <w:spacing w:after="200"/>
        <w:rPr>
          <w:b/>
          <w:sz w:val="18"/>
          <w:szCs w:val="18"/>
        </w:rPr>
      </w:pPr>
      <w:r>
        <w:rPr>
          <w:sz w:val="18"/>
          <w:szCs w:val="18"/>
        </w:rPr>
        <w:br w:type="page"/>
      </w:r>
    </w:p>
    <w:p w14:paraId="21D39A2E" w14:textId="476718D8" w:rsidR="005747A8" w:rsidRPr="008C73C7" w:rsidRDefault="005747A8" w:rsidP="005747A8">
      <w:pPr>
        <w:pStyle w:val="Zwischenberschrift"/>
        <w:spacing w:before="500"/>
        <w:rPr>
          <w:sz w:val="18"/>
          <w:szCs w:val="18"/>
        </w:rPr>
      </w:pPr>
      <w:r w:rsidRPr="008C73C7">
        <w:rPr>
          <w:sz w:val="18"/>
          <w:szCs w:val="18"/>
        </w:rPr>
        <w:lastRenderedPageBreak/>
        <w:t xml:space="preserve">Über </w:t>
      </w:r>
      <w:proofErr w:type="spellStart"/>
      <w:r w:rsidRPr="008C73C7">
        <w:rPr>
          <w:sz w:val="18"/>
          <w:szCs w:val="18"/>
        </w:rPr>
        <w:t>Ardex</w:t>
      </w:r>
      <w:proofErr w:type="spellEnd"/>
    </w:p>
    <w:p w14:paraId="4DCE97AC" w14:textId="77777777" w:rsidR="005747A8" w:rsidRPr="008C73C7" w:rsidRDefault="005747A8" w:rsidP="005747A8">
      <w:pPr>
        <w:pStyle w:val="Presseanfragenbittean"/>
        <w:outlineLvl w:val="0"/>
        <w:rPr>
          <w:b w:val="0"/>
        </w:rPr>
      </w:pPr>
      <w:r w:rsidRPr="008C73C7">
        <w:rPr>
          <w:b w:val="0"/>
        </w:rPr>
        <w:t xml:space="preserve">Die </w:t>
      </w:r>
      <w:proofErr w:type="spellStart"/>
      <w:r w:rsidRPr="008C73C7">
        <w:rPr>
          <w:b w:val="0"/>
        </w:rPr>
        <w:t>Ardex</w:t>
      </w:r>
      <w:proofErr w:type="spellEnd"/>
      <w:r w:rsidRPr="008C73C7">
        <w:rPr>
          <w:b w:val="0"/>
        </w:rPr>
        <w:t xml:space="preserve"> GmbH ist einer der Weltmarktführer bei hochwertigen bauchemischen Spezialbaustoffen. Als Gesellschaft in Familienbesitz verfolgt das Unternehmen seit über 70 Jahren einen nachhaltigen Wachstumskurs. Die </w:t>
      </w:r>
      <w:proofErr w:type="spellStart"/>
      <w:r w:rsidRPr="008C73C7">
        <w:rPr>
          <w:b w:val="0"/>
        </w:rPr>
        <w:t>Ardex</w:t>
      </w:r>
      <w:proofErr w:type="spellEnd"/>
      <w:r w:rsidRPr="008C73C7">
        <w:rPr>
          <w:b w:val="0"/>
        </w:rPr>
        <w:t xml:space="preserve">-Gruppe beschäftigt heute circa 3.900 Mitarbeiter und ist in mehr als 50 Ländern auf allen Kontinenten präsent, im Kernmarkt Europa nahezu flächendeckend. Mit mehr als zehn großen Marken erwirtschaftet </w:t>
      </w:r>
      <w:proofErr w:type="spellStart"/>
      <w:r w:rsidRPr="008C73C7">
        <w:rPr>
          <w:b w:val="0"/>
        </w:rPr>
        <w:t>Ardex</w:t>
      </w:r>
      <w:proofErr w:type="spellEnd"/>
      <w:r w:rsidRPr="008C73C7">
        <w:rPr>
          <w:b w:val="0"/>
        </w:rPr>
        <w:t xml:space="preserve"> weltweit einen konsolidierten Gesamtumsatz von mehr als </w:t>
      </w:r>
      <w:r w:rsidRPr="002B6707">
        <w:rPr>
          <w:b w:val="0"/>
        </w:rPr>
        <w:t>1.090</w:t>
      </w:r>
      <w:r w:rsidRPr="008C73C7">
        <w:rPr>
          <w:b w:val="0"/>
        </w:rPr>
        <w:t xml:space="preserve"> Millionen Euro.</w:t>
      </w:r>
    </w:p>
    <w:p w14:paraId="099D8DD6" w14:textId="77777777" w:rsidR="005747A8" w:rsidRPr="008C73C7" w:rsidRDefault="005747A8" w:rsidP="005747A8">
      <w:pPr>
        <w:pStyle w:val="Presseanfragenbittean"/>
      </w:pPr>
    </w:p>
    <w:p w14:paraId="7C56F0E1" w14:textId="77777777" w:rsidR="005747A8" w:rsidRPr="008C73C7" w:rsidRDefault="005747A8" w:rsidP="005747A8">
      <w:pPr>
        <w:pStyle w:val="Presseanfragenbittean"/>
      </w:pPr>
      <w:r w:rsidRPr="008C73C7">
        <w:t>Presseanfragen bitte an:</w:t>
      </w:r>
    </w:p>
    <w:p w14:paraId="2E63D309" w14:textId="77777777" w:rsidR="005747A8" w:rsidRPr="008C73C7" w:rsidRDefault="005747A8" w:rsidP="005747A8">
      <w:pPr>
        <w:pStyle w:val="PresseanfrageAdresse"/>
        <w:outlineLvl w:val="0"/>
      </w:pPr>
      <w:proofErr w:type="spellStart"/>
      <w:r w:rsidRPr="008C73C7">
        <w:t>Ardex</w:t>
      </w:r>
      <w:proofErr w:type="spellEnd"/>
      <w:r w:rsidRPr="008C73C7">
        <w:t xml:space="preserve"> GmbH</w:t>
      </w:r>
    </w:p>
    <w:p w14:paraId="46A3DE4E" w14:textId="77777777" w:rsidR="005747A8" w:rsidRPr="008C73C7" w:rsidRDefault="005747A8" w:rsidP="005747A8">
      <w:pPr>
        <w:pStyle w:val="PresseanfrageAdresse"/>
        <w:outlineLvl w:val="0"/>
      </w:pPr>
      <w:r w:rsidRPr="008C73C7">
        <w:t xml:space="preserve">Janin </w:t>
      </w:r>
      <w:proofErr w:type="spellStart"/>
      <w:r w:rsidRPr="008C73C7">
        <w:t>Settino</w:t>
      </w:r>
      <w:proofErr w:type="spellEnd"/>
      <w:r w:rsidRPr="008C73C7">
        <w:t>, Friedrich-Ebert-Straße 45, 58453 Witten</w:t>
      </w:r>
    </w:p>
    <w:p w14:paraId="17942E9B" w14:textId="77777777" w:rsidR="005747A8" w:rsidRPr="008C73C7" w:rsidRDefault="005747A8" w:rsidP="005747A8">
      <w:pPr>
        <w:pStyle w:val="PresseanfrageAdresse"/>
        <w:outlineLvl w:val="0"/>
      </w:pPr>
      <w:r w:rsidRPr="008C73C7">
        <w:t>Tel. 02302 664-598, janin.settino@ardex.de</w:t>
      </w:r>
    </w:p>
    <w:p w14:paraId="5EDF5184" w14:textId="3653ABD8" w:rsidR="0002722C" w:rsidRPr="00604EEB" w:rsidRDefault="0002722C" w:rsidP="005747A8">
      <w:pPr>
        <w:pStyle w:val="Flietext"/>
      </w:pPr>
    </w:p>
    <w:sectPr w:rsidR="0002722C" w:rsidRPr="00604EEB" w:rsidSect="004B2BC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701" w:bottom="2268" w:left="2098" w:header="964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CAA48" w14:textId="77777777" w:rsidR="00DD274D" w:rsidRDefault="00DD274D" w:rsidP="000B3809">
      <w:pPr>
        <w:spacing w:line="240" w:lineRule="auto"/>
      </w:pPr>
      <w:r>
        <w:separator/>
      </w:r>
    </w:p>
  </w:endnote>
  <w:endnote w:type="continuationSeparator" w:id="0">
    <w:p w14:paraId="7094C9EB" w14:textId="77777777" w:rsidR="00DD274D" w:rsidRDefault="00DD274D" w:rsidP="000B38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Times New Roman (Textkörper CS)"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49390" w14:textId="77777777" w:rsidR="0090077E" w:rsidRDefault="0090077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DF653" w14:textId="77777777" w:rsidR="00F47758" w:rsidRDefault="00DD274D" w:rsidP="00F47758">
    <w:pPr>
      <w:pStyle w:val="Fuzeile"/>
    </w:pPr>
    <w:r>
      <w:rPr>
        <w:noProof/>
      </w:rPr>
      <w:pict w14:anchorId="6365DA3B">
        <v:rect id="_x0000_i1025" alt="" style="width:405.35pt;height:1pt;mso-width-percent:0;mso-height-percent:0;mso-width-percent:0;mso-height-percent:0" o:hrstd="t" o:hrnoshade="t" o:hr="t" fillcolor="#a0a0a0" stroked="f"/>
      </w:pict>
    </w:r>
  </w:p>
  <w:p w14:paraId="7EDFB660" w14:textId="3173FE56" w:rsidR="00F47758" w:rsidRPr="00C864CE" w:rsidRDefault="00F47758" w:rsidP="00F47758">
    <w:pPr>
      <w:pStyle w:val="Fuzeile"/>
      <w:rPr>
        <w:sz w:val="15"/>
        <w:szCs w:val="15"/>
      </w:rPr>
    </w:pPr>
    <w:r w:rsidRPr="00C864CE">
      <w:rPr>
        <w:sz w:val="15"/>
        <w:szCs w:val="15"/>
      </w:rPr>
      <w:t>ARDEX</w:t>
    </w:r>
    <w:r w:rsidRPr="00C864CE">
      <w:rPr>
        <w:noProof/>
        <w:sz w:val="15"/>
        <w:szCs w:val="15"/>
        <w:lang w:eastAsia="de-DE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57201B1" wp14:editId="11B7D199">
              <wp:simplePos x="0" y="0"/>
              <wp:positionH relativeFrom="column">
                <wp:posOffset>-4235450</wp:posOffset>
              </wp:positionH>
              <wp:positionV relativeFrom="paragraph">
                <wp:posOffset>8518525</wp:posOffset>
              </wp:positionV>
              <wp:extent cx="8001000" cy="1473200"/>
              <wp:effectExtent l="0" t="0" r="19050" b="50800"/>
              <wp:wrapNone/>
              <wp:docPr id="3" name="Rechtec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001000" cy="1473200"/>
                      </a:xfrm>
                      <a:prstGeom prst="rect">
                        <a:avLst/>
                      </a:prstGeom>
                      <a:solidFill>
                        <a:srgbClr val="99A1A3"/>
                      </a:solidFill>
                      <a:ln w="9525">
                        <a:solidFill>
                          <a:srgbClr val="8F9799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808080">
                            <a:alpha val="34998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FBD656C" id="Rechteck 3" o:spid="_x0000_s1026" style="position:absolute;margin-left:-333.5pt;margin-top:670.75pt;width:630pt;height:116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WTtVQIAALUEAAAOAAAAZHJzL2Uyb0RvYy54bWysVNuO2yAQfa/Uf0C8d23n0o2tOKtot1tV&#10;2l6ktOozARyjYqBA4my/fodxknW7faqqSIjxwOGcMzNZ3hw7TQ7SB2VNTYurnBJpuBXK7Gr67ev9&#10;mwUlITIjmLZG1vRRBnqzev1q2btKTmxrtZCeAIgJVe9q2sboqiwLvJUdC1fWSQPJxvqORQj9LhOe&#10;9YDe6WyS52+z3nrhvOUyBPh6NyTpCvGbRvL4uWmCjETXFLhFXD2u27RmqyWrdp65VvETDfYPLDqm&#10;DDx6gbpjkZG9Vy+gOsW9DbaJV9x2mW0axSVqADVF/oeaTcucRC1gTnAXm8L/g+WfDhv3xSfqwT1Y&#10;/iMQY29bZnZy7b3tW8kEPFcko7LehepyIQUBrpJt/9EKKC3bR4seHBvfJUBQR45o9ePFanmMhMPH&#10;RQ5yc6gIh1wxu55CMfENVp2vOx/ie2k7kjY19VBLhGeHhxATHVadjyB9q5W4V1pj4HfbW+3JgUHd&#10;y3JdrKcn9DA+pg3pIT+fzBH5t1wYQyzuy+uy/BtEpyI0sFYdakqSsKWSb++MwH1kSg97oKxN4iex&#10;NUEH+rQHiE0reiJUUjqZojNCQZ/OZ7BPPnkbv6vYYkskN1+oXOTpNzikXcsG7dNZWS7OvAdF6Jw9&#10;v4nRiA4WOdU1jVCotlY8Qo3hdSwkTDpsWut/UdLD1NQ0/NwzLynRHwz0SVnMZmnMMJjNryeJ+Tiz&#10;HWeY4QBVUx49JUNwG4fh3Duvdi28VaAiY9fQXY3Cuj/zOvUkzAbKOM1xGr5xjKee/21WTwAAAP//&#10;AwBQSwMEFAAGAAgAAAAhAEVmg83iAAAADgEAAA8AAABkcnMvZG93bnJldi54bWxMj0FPg0AQhe8m&#10;/ofNmHhrl4rQiixN00QvNjFWDx637AhUdpawC4V/73jS47z38uZ7+XayrRix940jBatlBAKpdKah&#10;SsHH+9NiA8IHTUa3jlDBjB62xfVVrjPjLvSG4zFUgkvIZ1pBHUKXSenLGq32S9chsffleqsDn30l&#10;Ta8vXG5beRdFqbS6If5Q6w73NZbfx8EqGObDvD9juXk5f5bm2R9ewy4albq9mXaPIAJO4S8Mv/iM&#10;DgUzndxAxotWwSJN1zwmsBPfrxIQnEkeYpZOLCXrOAFZ5PL/jOIHAAD//wMAUEsBAi0AFAAGAAgA&#10;AAAhALaDOJL+AAAA4QEAABMAAAAAAAAAAAAAAAAAAAAAAFtDb250ZW50X1R5cGVzXS54bWxQSwEC&#10;LQAUAAYACAAAACEAOP0h/9YAAACUAQAACwAAAAAAAAAAAAAAAAAvAQAAX3JlbHMvLnJlbHNQSwEC&#10;LQAUAAYACAAAACEAKp1k7VUCAAC1BAAADgAAAAAAAAAAAAAAAAAuAgAAZHJzL2Uyb0RvYy54bWxQ&#10;SwECLQAUAAYACAAAACEARWaDzeIAAAAOAQAADwAAAAAAAAAAAAAAAACvBAAAZHJzL2Rvd25yZXYu&#10;eG1sUEsFBgAAAAAEAAQA8wAAAL4FAAAAAA==&#10;" fillcolor="#99a1a3" strokecolor="#8f9799">
              <v:shadow on="t" opacity="22936f" origin=",.5" offset="0,.63889mm"/>
            </v:rect>
          </w:pict>
        </mc:Fallback>
      </mc:AlternateContent>
    </w:r>
    <w:r w:rsidRPr="00C864CE">
      <w:rPr>
        <w:sz w:val="15"/>
        <w:szCs w:val="15"/>
      </w:rPr>
      <w:t xml:space="preserve"> GmbH, Friedrich-Ebert-Straße 45, 58453 Witten</w:t>
    </w:r>
    <w:r w:rsidRPr="00C864CE">
      <w:rPr>
        <w:sz w:val="15"/>
        <w:szCs w:val="15"/>
      </w:rPr>
      <w:br/>
      <w:t xml:space="preserve">Tel.: +49 2302 664-0, Fax: +49 2302 664-300, </w:t>
    </w:r>
    <w:r w:rsidR="0090077E">
      <w:rPr>
        <w:sz w:val="15"/>
        <w:szCs w:val="15"/>
      </w:rPr>
      <w:t>info</w:t>
    </w:r>
    <w:r w:rsidRPr="00C864CE">
      <w:rPr>
        <w:sz w:val="15"/>
        <w:szCs w:val="15"/>
      </w:rPr>
      <w:t>@ardex.de, www.ardex.de</w:t>
    </w:r>
    <w:r w:rsidRPr="00C864CE">
      <w:rPr>
        <w:sz w:val="15"/>
        <w:szCs w:val="15"/>
      </w:rPr>
      <w:br/>
      <w:t xml:space="preserve">Geschäftsführer: Vors. Mark Eslamlooy, </w:t>
    </w:r>
    <w:r w:rsidR="00002595">
      <w:rPr>
        <w:sz w:val="15"/>
        <w:szCs w:val="15"/>
      </w:rPr>
      <w:t>Lukas Hädicke</w:t>
    </w:r>
    <w:r w:rsidRPr="00C864CE">
      <w:rPr>
        <w:sz w:val="15"/>
        <w:szCs w:val="15"/>
      </w:rPr>
      <w:t>, Dr. Hubert Motzet</w:t>
    </w:r>
    <w:r w:rsidR="005F06B4" w:rsidRPr="00C864CE">
      <w:rPr>
        <w:sz w:val="15"/>
        <w:szCs w:val="15"/>
      </w:rPr>
      <w:t>, Uwe Stockhausen</w:t>
    </w:r>
    <w:r w:rsidR="00FA5C8E" w:rsidRPr="00C864CE">
      <w:rPr>
        <w:sz w:val="15"/>
        <w:szCs w:val="15"/>
      </w:rPr>
      <w:t>,</w:t>
    </w:r>
    <w:r w:rsidR="00C864CE">
      <w:rPr>
        <w:sz w:val="15"/>
        <w:szCs w:val="15"/>
      </w:rPr>
      <w:t xml:space="preserve"> </w:t>
    </w:r>
    <w:r w:rsidR="00FA5C8E" w:rsidRPr="00C864CE">
      <w:rPr>
        <w:sz w:val="15"/>
        <w:szCs w:val="15"/>
      </w:rPr>
      <w:t>Dr. Markus Stolper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DD5ED" w14:textId="77777777" w:rsidR="0090077E" w:rsidRDefault="0090077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9A51B0" w14:textId="77777777" w:rsidR="00DD274D" w:rsidRDefault="00DD274D" w:rsidP="000B3809">
      <w:pPr>
        <w:spacing w:line="240" w:lineRule="auto"/>
      </w:pPr>
      <w:bookmarkStart w:id="0" w:name="_Hlk483318683"/>
      <w:bookmarkEnd w:id="0"/>
      <w:r>
        <w:separator/>
      </w:r>
    </w:p>
  </w:footnote>
  <w:footnote w:type="continuationSeparator" w:id="0">
    <w:p w14:paraId="568F2EB4" w14:textId="77777777" w:rsidR="00DD274D" w:rsidRDefault="00DD274D" w:rsidP="000B38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2E983" w14:textId="77777777" w:rsidR="0090077E" w:rsidRDefault="0090077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666132739"/>
      <w:docPartObj>
        <w:docPartGallery w:val="Page Numbers (Top of Page)"/>
        <w:docPartUnique/>
      </w:docPartObj>
    </w:sdtPr>
    <w:sdtContent>
      <w:p w14:paraId="4E679A9F" w14:textId="77777777" w:rsidR="001A756D" w:rsidRPr="00211730" w:rsidRDefault="001A756D" w:rsidP="001957F7">
        <w:pPr>
          <w:pStyle w:val="Kopfzeile"/>
          <w:jc w:val="right"/>
          <w:rPr>
            <w:rStyle w:val="Seitenzahl"/>
          </w:rPr>
        </w:pPr>
        <w:r w:rsidRPr="00211730">
          <w:rPr>
            <w:rStyle w:val="Seitenzahl"/>
          </w:rPr>
          <w:fldChar w:fldCharType="begin"/>
        </w:r>
        <w:r w:rsidRPr="00211730">
          <w:rPr>
            <w:rStyle w:val="Seitenzahl"/>
          </w:rPr>
          <w:instrText>PAGE   \* MERGEFORMAT</w:instrText>
        </w:r>
        <w:r w:rsidRPr="00211730">
          <w:rPr>
            <w:rStyle w:val="Seitenzahl"/>
          </w:rPr>
          <w:fldChar w:fldCharType="separate"/>
        </w:r>
        <w:r w:rsidR="00F22D33">
          <w:rPr>
            <w:rStyle w:val="Seitenzahl"/>
            <w:noProof/>
          </w:rPr>
          <w:t>1</w:t>
        </w:r>
        <w:r w:rsidRPr="00211730">
          <w:rPr>
            <w:rStyle w:val="Seitenzahl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258BC" w14:textId="77777777" w:rsidR="0090077E" w:rsidRDefault="0090077E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2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3809"/>
    <w:rsid w:val="00002595"/>
    <w:rsid w:val="000221E9"/>
    <w:rsid w:val="0002722C"/>
    <w:rsid w:val="00030300"/>
    <w:rsid w:val="000449EB"/>
    <w:rsid w:val="000551E7"/>
    <w:rsid w:val="000564EA"/>
    <w:rsid w:val="00066700"/>
    <w:rsid w:val="00080E0A"/>
    <w:rsid w:val="000A109A"/>
    <w:rsid w:val="000A6955"/>
    <w:rsid w:val="000B3809"/>
    <w:rsid w:val="000B4113"/>
    <w:rsid w:val="000B4EF1"/>
    <w:rsid w:val="000D43D8"/>
    <w:rsid w:val="000E118E"/>
    <w:rsid w:val="001113A6"/>
    <w:rsid w:val="001200BD"/>
    <w:rsid w:val="001343E0"/>
    <w:rsid w:val="00157588"/>
    <w:rsid w:val="00174B99"/>
    <w:rsid w:val="00175F37"/>
    <w:rsid w:val="001761C4"/>
    <w:rsid w:val="001957F7"/>
    <w:rsid w:val="001A24B9"/>
    <w:rsid w:val="001A48DE"/>
    <w:rsid w:val="001A756D"/>
    <w:rsid w:val="001D2297"/>
    <w:rsid w:val="001E1772"/>
    <w:rsid w:val="001E7E39"/>
    <w:rsid w:val="001F682F"/>
    <w:rsid w:val="00202931"/>
    <w:rsid w:val="00211730"/>
    <w:rsid w:val="00222D74"/>
    <w:rsid w:val="00233E0A"/>
    <w:rsid w:val="002530B8"/>
    <w:rsid w:val="00254084"/>
    <w:rsid w:val="00295A7C"/>
    <w:rsid w:val="002A1982"/>
    <w:rsid w:val="002A59F2"/>
    <w:rsid w:val="002B6707"/>
    <w:rsid w:val="002C4D50"/>
    <w:rsid w:val="002D7C88"/>
    <w:rsid w:val="002F3560"/>
    <w:rsid w:val="00322B22"/>
    <w:rsid w:val="00374AA5"/>
    <w:rsid w:val="003C08FB"/>
    <w:rsid w:val="003E106F"/>
    <w:rsid w:val="003E35C5"/>
    <w:rsid w:val="003F4894"/>
    <w:rsid w:val="00403F6E"/>
    <w:rsid w:val="0042545B"/>
    <w:rsid w:val="0042652A"/>
    <w:rsid w:val="00432A35"/>
    <w:rsid w:val="00464154"/>
    <w:rsid w:val="00483069"/>
    <w:rsid w:val="004A1337"/>
    <w:rsid w:val="004A157D"/>
    <w:rsid w:val="004B2BC0"/>
    <w:rsid w:val="004E5493"/>
    <w:rsid w:val="004E5DA8"/>
    <w:rsid w:val="0050140E"/>
    <w:rsid w:val="00510CCA"/>
    <w:rsid w:val="00537500"/>
    <w:rsid w:val="00543A0C"/>
    <w:rsid w:val="005747A8"/>
    <w:rsid w:val="00585882"/>
    <w:rsid w:val="005A54A1"/>
    <w:rsid w:val="005D16F0"/>
    <w:rsid w:val="005F06B4"/>
    <w:rsid w:val="005F2C2D"/>
    <w:rsid w:val="005F7ABE"/>
    <w:rsid w:val="00604EEB"/>
    <w:rsid w:val="00615E4C"/>
    <w:rsid w:val="006265B9"/>
    <w:rsid w:val="00635466"/>
    <w:rsid w:val="00646C47"/>
    <w:rsid w:val="00675BB8"/>
    <w:rsid w:val="006D19F9"/>
    <w:rsid w:val="006E5525"/>
    <w:rsid w:val="00720364"/>
    <w:rsid w:val="0072216D"/>
    <w:rsid w:val="00727CDA"/>
    <w:rsid w:val="007447C3"/>
    <w:rsid w:val="00792594"/>
    <w:rsid w:val="00793F4A"/>
    <w:rsid w:val="0079577C"/>
    <w:rsid w:val="007D46DE"/>
    <w:rsid w:val="00805FB0"/>
    <w:rsid w:val="00816159"/>
    <w:rsid w:val="00850065"/>
    <w:rsid w:val="00850FF9"/>
    <w:rsid w:val="00851227"/>
    <w:rsid w:val="00853308"/>
    <w:rsid w:val="008634CF"/>
    <w:rsid w:val="0086468C"/>
    <w:rsid w:val="008A34B7"/>
    <w:rsid w:val="008B11F0"/>
    <w:rsid w:val="008C73C7"/>
    <w:rsid w:val="008D178D"/>
    <w:rsid w:val="008E0C5E"/>
    <w:rsid w:val="008E2BB5"/>
    <w:rsid w:val="008F23F2"/>
    <w:rsid w:val="0090077E"/>
    <w:rsid w:val="0090171C"/>
    <w:rsid w:val="00905FFC"/>
    <w:rsid w:val="0092048C"/>
    <w:rsid w:val="00932A85"/>
    <w:rsid w:val="00937A59"/>
    <w:rsid w:val="00961A46"/>
    <w:rsid w:val="00984C3A"/>
    <w:rsid w:val="00985C83"/>
    <w:rsid w:val="00993129"/>
    <w:rsid w:val="009A0B56"/>
    <w:rsid w:val="009D252F"/>
    <w:rsid w:val="00A124D4"/>
    <w:rsid w:val="00A655A3"/>
    <w:rsid w:val="00A76962"/>
    <w:rsid w:val="00A9398A"/>
    <w:rsid w:val="00A96C13"/>
    <w:rsid w:val="00AE185D"/>
    <w:rsid w:val="00AE3CD4"/>
    <w:rsid w:val="00B04E47"/>
    <w:rsid w:val="00B13BE6"/>
    <w:rsid w:val="00B211BE"/>
    <w:rsid w:val="00B33BA6"/>
    <w:rsid w:val="00B36CB8"/>
    <w:rsid w:val="00BA1F22"/>
    <w:rsid w:val="00BA5A56"/>
    <w:rsid w:val="00BA6067"/>
    <w:rsid w:val="00C100F9"/>
    <w:rsid w:val="00C37C22"/>
    <w:rsid w:val="00C7267C"/>
    <w:rsid w:val="00C76B22"/>
    <w:rsid w:val="00C864CE"/>
    <w:rsid w:val="00CA7A2C"/>
    <w:rsid w:val="00CD4B21"/>
    <w:rsid w:val="00CE17BD"/>
    <w:rsid w:val="00CE46AD"/>
    <w:rsid w:val="00CF6F76"/>
    <w:rsid w:val="00D06EEB"/>
    <w:rsid w:val="00D27E20"/>
    <w:rsid w:val="00D429D1"/>
    <w:rsid w:val="00D51C5B"/>
    <w:rsid w:val="00D5311A"/>
    <w:rsid w:val="00D559A6"/>
    <w:rsid w:val="00D6254A"/>
    <w:rsid w:val="00D643C2"/>
    <w:rsid w:val="00DA6944"/>
    <w:rsid w:val="00DD114D"/>
    <w:rsid w:val="00DD274D"/>
    <w:rsid w:val="00DD5253"/>
    <w:rsid w:val="00DE4A67"/>
    <w:rsid w:val="00DE678F"/>
    <w:rsid w:val="00DF1E2E"/>
    <w:rsid w:val="00DF5807"/>
    <w:rsid w:val="00E0563D"/>
    <w:rsid w:val="00E13AF1"/>
    <w:rsid w:val="00E40F18"/>
    <w:rsid w:val="00E8144D"/>
    <w:rsid w:val="00E83EB1"/>
    <w:rsid w:val="00E84324"/>
    <w:rsid w:val="00E85279"/>
    <w:rsid w:val="00EB7061"/>
    <w:rsid w:val="00EC76A1"/>
    <w:rsid w:val="00EF56E9"/>
    <w:rsid w:val="00F02C0A"/>
    <w:rsid w:val="00F03F35"/>
    <w:rsid w:val="00F22D33"/>
    <w:rsid w:val="00F3473A"/>
    <w:rsid w:val="00F46487"/>
    <w:rsid w:val="00F47758"/>
    <w:rsid w:val="00F70E19"/>
    <w:rsid w:val="00F8113D"/>
    <w:rsid w:val="00F83077"/>
    <w:rsid w:val="00F879A7"/>
    <w:rsid w:val="00F92384"/>
    <w:rsid w:val="00F96EC1"/>
    <w:rsid w:val="00FA5C8E"/>
    <w:rsid w:val="00FB3E0D"/>
    <w:rsid w:val="00FD4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0AE8E4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semiHidden/>
    <w:qFormat/>
    <w:rsid w:val="00211730"/>
    <w:pPr>
      <w:spacing w:after="0"/>
    </w:pPr>
    <w:rPr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B3809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B3809"/>
  </w:style>
  <w:style w:type="paragraph" w:styleId="Fuzeile">
    <w:name w:val="footer"/>
    <w:basedOn w:val="Standard"/>
    <w:link w:val="FuzeileZchn"/>
    <w:uiPriority w:val="99"/>
    <w:unhideWhenUsed/>
    <w:rsid w:val="00F47758"/>
    <w:pPr>
      <w:tabs>
        <w:tab w:val="center" w:pos="4536"/>
        <w:tab w:val="right" w:pos="9072"/>
      </w:tabs>
      <w:spacing w:before="640"/>
    </w:pPr>
    <w:rPr>
      <w:rFonts w:cs="Arial"/>
      <w:color w:val="8F9799"/>
      <w:sz w:val="16"/>
      <w:szCs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F47758"/>
    <w:rPr>
      <w:rFonts w:cs="Arial"/>
      <w:color w:val="8F9799"/>
      <w:sz w:val="16"/>
      <w:szCs w:val="16"/>
    </w:rPr>
  </w:style>
  <w:style w:type="table" w:styleId="Tabellenraster">
    <w:name w:val="Table Grid"/>
    <w:basedOn w:val="NormaleTabelle"/>
    <w:uiPriority w:val="59"/>
    <w:unhideWhenUsed/>
    <w:rsid w:val="000B38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wischenberschrift">
    <w:name w:val="Zwischenüberschrift"/>
    <w:basedOn w:val="Standard"/>
    <w:next w:val="Flietext"/>
    <w:qFormat/>
    <w:rsid w:val="00985C83"/>
    <w:rPr>
      <w:b/>
    </w:rPr>
  </w:style>
  <w:style w:type="character" w:customStyle="1" w:styleId="Erwhnung1">
    <w:name w:val="Erwähnung1"/>
    <w:basedOn w:val="Absatz-Standardschriftart"/>
    <w:uiPriority w:val="99"/>
    <w:semiHidden/>
    <w:unhideWhenUsed/>
    <w:rsid w:val="00C37C22"/>
    <w:rPr>
      <w:color w:val="2B579A"/>
      <w:shd w:val="clear" w:color="auto" w:fill="E6E6E6"/>
    </w:rPr>
  </w:style>
  <w:style w:type="paragraph" w:styleId="Titel">
    <w:name w:val="Title"/>
    <w:basedOn w:val="Standard"/>
    <w:next w:val="Subhead"/>
    <w:link w:val="TitelZchn"/>
    <w:uiPriority w:val="10"/>
    <w:rsid w:val="00A655A3"/>
    <w:pPr>
      <w:spacing w:after="1640" w:line="240" w:lineRule="auto"/>
      <w:contextualSpacing/>
    </w:pPr>
    <w:rPr>
      <w:rFonts w:asciiTheme="majorHAnsi" w:eastAsiaTheme="majorEastAsia" w:hAnsiTheme="majorHAnsi" w:cstheme="majorBidi"/>
      <w:b/>
      <w:caps/>
      <w:spacing w:val="-10"/>
      <w:kern w:val="28"/>
      <w:sz w:val="2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655A3"/>
    <w:rPr>
      <w:rFonts w:asciiTheme="majorHAnsi" w:eastAsiaTheme="majorEastAsia" w:hAnsiTheme="majorHAnsi" w:cstheme="majorBidi"/>
      <w:b/>
      <w:caps/>
      <w:spacing w:val="-10"/>
      <w:kern w:val="28"/>
      <w:sz w:val="28"/>
      <w:szCs w:val="56"/>
    </w:rPr>
  </w:style>
  <w:style w:type="paragraph" w:customStyle="1" w:styleId="Subhead">
    <w:name w:val="Subhead"/>
    <w:basedOn w:val="Standard"/>
    <w:next w:val="Headline"/>
    <w:qFormat/>
    <w:rsid w:val="008E0C5E"/>
    <w:rPr>
      <w:szCs w:val="20"/>
    </w:rPr>
  </w:style>
  <w:style w:type="paragraph" w:customStyle="1" w:styleId="Headline">
    <w:name w:val="Headline"/>
    <w:basedOn w:val="Standard"/>
    <w:next w:val="Datum"/>
    <w:qFormat/>
    <w:rsid w:val="00853308"/>
    <w:pPr>
      <w:spacing w:after="300"/>
      <w:contextualSpacing/>
    </w:pPr>
    <w:rPr>
      <w:b/>
      <w:sz w:val="24"/>
      <w:szCs w:val="24"/>
    </w:rPr>
  </w:style>
  <w:style w:type="character" w:styleId="Platzhaltertext">
    <w:name w:val="Placeholder Text"/>
    <w:basedOn w:val="Absatz-Standardschriftart"/>
    <w:uiPriority w:val="99"/>
    <w:semiHidden/>
    <w:rsid w:val="00233E0A"/>
    <w:rPr>
      <w:color w:val="808080"/>
    </w:rPr>
  </w:style>
  <w:style w:type="paragraph" w:styleId="Datum">
    <w:name w:val="Date"/>
    <w:basedOn w:val="Standard"/>
    <w:next w:val="Flietext"/>
    <w:link w:val="DatumZchn"/>
    <w:uiPriority w:val="99"/>
    <w:qFormat/>
    <w:rsid w:val="00202931"/>
    <w:pPr>
      <w:spacing w:after="300"/>
    </w:pPr>
    <w:rPr>
      <w:b/>
    </w:rPr>
  </w:style>
  <w:style w:type="character" w:customStyle="1" w:styleId="DatumZchn">
    <w:name w:val="Datum Zchn"/>
    <w:basedOn w:val="Absatz-Standardschriftart"/>
    <w:link w:val="Datum"/>
    <w:uiPriority w:val="99"/>
    <w:rsid w:val="00202931"/>
    <w:rPr>
      <w:b/>
      <w:sz w:val="20"/>
    </w:rPr>
  </w:style>
  <w:style w:type="paragraph" w:customStyle="1" w:styleId="Flietext">
    <w:name w:val="Fließtext"/>
    <w:basedOn w:val="Standard"/>
    <w:qFormat/>
    <w:rsid w:val="00202931"/>
    <w:pPr>
      <w:spacing w:after="300"/>
    </w:pPr>
  </w:style>
  <w:style w:type="paragraph" w:customStyle="1" w:styleId="Presseanfragenbittean">
    <w:name w:val="Presseanfragen bitte an"/>
    <w:basedOn w:val="Zwischenberschrift"/>
    <w:qFormat/>
    <w:rsid w:val="00604EEB"/>
    <w:rPr>
      <w:sz w:val="18"/>
      <w:szCs w:val="18"/>
    </w:rPr>
  </w:style>
  <w:style w:type="paragraph" w:customStyle="1" w:styleId="PresseanfrageAdresse">
    <w:name w:val="Presseanfrage Adresse"/>
    <w:basedOn w:val="Flietext"/>
    <w:qFormat/>
    <w:rsid w:val="00604EEB"/>
    <w:pPr>
      <w:spacing w:after="0"/>
    </w:pPr>
    <w:rPr>
      <w:sz w:val="18"/>
      <w:szCs w:val="18"/>
    </w:rPr>
  </w:style>
  <w:style w:type="character" w:styleId="Seitenzahl">
    <w:name w:val="page number"/>
    <w:basedOn w:val="Absatz-Standardschriftart"/>
    <w:uiPriority w:val="99"/>
    <w:rsid w:val="00853308"/>
    <w:rPr>
      <w:rFonts w:asciiTheme="minorHAnsi" w:hAnsiTheme="minorHAnsi"/>
      <w:sz w:val="1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0171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0171C"/>
    <w:rPr>
      <w:rFonts w:ascii="Segoe UI" w:hAnsi="Segoe UI" w:cs="Segoe UI"/>
      <w:sz w:val="18"/>
      <w:szCs w:val="18"/>
    </w:rPr>
  </w:style>
  <w:style w:type="paragraph" w:styleId="berarbeitung">
    <w:name w:val="Revision"/>
    <w:hidden/>
    <w:uiPriority w:val="99"/>
    <w:semiHidden/>
    <w:rsid w:val="004E5DA8"/>
    <w:pPr>
      <w:spacing w:after="0" w:line="240" w:lineRule="auto"/>
    </w:pPr>
    <w:rPr>
      <w:sz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D43D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0D43D8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0D43D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D43D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D43D8"/>
    <w:rPr>
      <w:b/>
      <w:bCs/>
      <w:sz w:val="20"/>
      <w:szCs w:val="20"/>
    </w:rPr>
  </w:style>
  <w:style w:type="character" w:customStyle="1" w:styleId="ui-provider">
    <w:name w:val="ui-provider"/>
    <w:basedOn w:val="Absatz-Standardschriftart"/>
    <w:rsid w:val="00295A7C"/>
  </w:style>
  <w:style w:type="character" w:styleId="Hyperlink">
    <w:name w:val="Hyperlink"/>
    <w:basedOn w:val="Absatz-Standardschriftart"/>
    <w:uiPriority w:val="99"/>
    <w:unhideWhenUsed/>
    <w:rsid w:val="001E7E39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rsid w:val="001E7E39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1E7E3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0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dex.de/nachhaltigkeitsbericht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s://www.ardex.de/nachhaltigkeitsbericht" TargetMode="Externa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glossaryDocument" Target="glossary/document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BE1EC752DF643FE886052EBA2090F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1043F4-E553-4AC7-82AC-856BB21D4CBF}"/>
      </w:docPartPr>
      <w:docPartBody>
        <w:p w:rsidR="00276EAA" w:rsidRDefault="00490054" w:rsidP="00490054">
          <w:pPr>
            <w:pStyle w:val="FBE1EC752DF643FE886052EBA2090F61"/>
          </w:pPr>
          <w:r>
            <w:rPr>
              <w:rStyle w:val="Platzhaltertext"/>
            </w:rPr>
            <w:t>Datum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Times New Roman (Textkörper CS)"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0054"/>
    <w:rsid w:val="00004F52"/>
    <w:rsid w:val="000C1EDF"/>
    <w:rsid w:val="00102681"/>
    <w:rsid w:val="001B1A4A"/>
    <w:rsid w:val="001C2012"/>
    <w:rsid w:val="001F27D1"/>
    <w:rsid w:val="00276EAA"/>
    <w:rsid w:val="003E16C6"/>
    <w:rsid w:val="0042683E"/>
    <w:rsid w:val="00490054"/>
    <w:rsid w:val="0057050E"/>
    <w:rsid w:val="00595840"/>
    <w:rsid w:val="005C58DA"/>
    <w:rsid w:val="006836D8"/>
    <w:rsid w:val="007C06C3"/>
    <w:rsid w:val="008A7338"/>
    <w:rsid w:val="00903EFC"/>
    <w:rsid w:val="009632D9"/>
    <w:rsid w:val="009B14B3"/>
    <w:rsid w:val="009B65DF"/>
    <w:rsid w:val="009D796F"/>
    <w:rsid w:val="009F6852"/>
    <w:rsid w:val="00B7174D"/>
    <w:rsid w:val="00BB4BA8"/>
    <w:rsid w:val="00BD4743"/>
    <w:rsid w:val="00C61E9B"/>
    <w:rsid w:val="00C9734F"/>
    <w:rsid w:val="00CD2DD9"/>
    <w:rsid w:val="00DD2091"/>
    <w:rsid w:val="00E16DAE"/>
    <w:rsid w:val="00E2141A"/>
    <w:rsid w:val="00F94A01"/>
    <w:rsid w:val="00F96AD3"/>
    <w:rsid w:val="00FE1D16"/>
    <w:rsid w:val="00FF7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90054"/>
    <w:rPr>
      <w:color w:val="808080"/>
    </w:rPr>
  </w:style>
  <w:style w:type="paragraph" w:customStyle="1" w:styleId="FBE1EC752DF643FE886052EBA2090F61">
    <w:name w:val="FBE1EC752DF643FE886052EBA2090F61"/>
    <w:rsid w:val="00490054"/>
    <w:pPr>
      <w:spacing w:after="340" w:line="276" w:lineRule="auto"/>
    </w:pPr>
    <w:rPr>
      <w:rFonts w:eastAsiaTheme="minorHAnsi"/>
      <w:b/>
      <w:sz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Benutzerdefiniert 2">
      <a:dk1>
        <a:sysClr val="windowText" lastClr="000000"/>
      </a:dk1>
      <a:lt1>
        <a:sysClr val="window" lastClr="FFFFFF"/>
      </a:lt1>
      <a:dk2>
        <a:srgbClr val="1F497D"/>
      </a:dk2>
      <a:lt2>
        <a:srgbClr val="8F97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810</Words>
  <Characters>5104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</dc:creator>
  <cp:keywords/>
  <dc:description/>
  <cp:lastModifiedBy>Arts &amp; Others</cp:lastModifiedBy>
  <cp:revision>11</cp:revision>
  <cp:lastPrinted>2017-05-24T09:08:00Z</cp:lastPrinted>
  <dcterms:created xsi:type="dcterms:W3CDTF">2023-11-22T07:22:00Z</dcterms:created>
  <dcterms:modified xsi:type="dcterms:W3CDTF">2023-12-12T09:11:00Z</dcterms:modified>
</cp:coreProperties>
</file>