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C55D39"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C55D39">
        <w:t>Presseinformation</w:t>
      </w:r>
    </w:p>
    <w:p w14:paraId="51444886" w14:textId="7E530C8D" w:rsidR="0002722C" w:rsidRPr="00C55D39" w:rsidRDefault="00E13ED1" w:rsidP="008E0C5E">
      <w:pPr>
        <w:pStyle w:val="Subhead"/>
      </w:pPr>
      <w:r w:rsidRPr="00C55D39">
        <w:t>ARDEX X 80 und X 80 S</w:t>
      </w:r>
      <w:r w:rsidR="00442664" w:rsidRPr="00C55D39">
        <w:t xml:space="preserve"> MICROTEC Multikleber</w:t>
      </w:r>
    </w:p>
    <w:p w14:paraId="439F26C7" w14:textId="147D0850" w:rsidR="0002722C" w:rsidRPr="00C02431" w:rsidRDefault="00E13ED1" w:rsidP="00233E0A">
      <w:pPr>
        <w:pStyle w:val="Headline"/>
      </w:pPr>
      <w:r>
        <w:t xml:space="preserve">Vielseitig einsetzbar: </w:t>
      </w:r>
      <w:r w:rsidR="005667A6">
        <w:t>die n</w:t>
      </w:r>
      <w:r w:rsidR="00AE51E6" w:rsidRPr="00C02431">
        <w:t xml:space="preserve">ächste Generation der </w:t>
      </w:r>
      <w:r w:rsidR="005667A6">
        <w:t>Ardex-</w:t>
      </w:r>
      <w:r w:rsidR="00AE51E6" w:rsidRPr="00C02431">
        <w:t xml:space="preserve">Fliesenkleber </w:t>
      </w:r>
    </w:p>
    <w:p w14:paraId="4B9F81ED" w14:textId="335151D5" w:rsidR="0002722C" w:rsidRPr="00C02431" w:rsidRDefault="00233E0A" w:rsidP="00483941">
      <w:pPr>
        <w:pStyle w:val="Datum"/>
      </w:pPr>
      <w:r w:rsidRPr="00C55D39">
        <w:t xml:space="preserve">Witten, </w:t>
      </w:r>
      <w:sdt>
        <w:sdtPr>
          <w:alias w:val="Datum"/>
          <w:tag w:val="Datum"/>
          <w:id w:val="-691528515"/>
          <w:placeholder>
            <w:docPart w:val="FBE1EC752DF643FE886052EBA2090F61"/>
          </w:placeholder>
          <w:date w:fullDate="2023-09-14T00:00:00Z">
            <w:dateFormat w:val="d. MMMM yyyy"/>
            <w:lid w:val="de-DE"/>
            <w:storeMappedDataAs w:val="dateTime"/>
            <w:calendar w:val="gregorian"/>
          </w:date>
        </w:sdtPr>
        <w:sdtContent>
          <w:r w:rsidR="003C24D6">
            <w:t>14. September 2023</w:t>
          </w:r>
        </w:sdtContent>
      </w:sdt>
      <w:r w:rsidRPr="00C55D39">
        <w:t xml:space="preserve">. </w:t>
      </w:r>
      <w:r w:rsidR="00C02431" w:rsidRPr="00C02431">
        <w:t xml:space="preserve">Update beim Fliesenkleber-Sortiment von Ardex: Mit ARDEX X 80 und X 80 S kommen zwei durchdachte Produkte auf den Markt, die im Innen- und Außenbereich für Wand und Boden angewendet werden können. ARDEX X 80 S ersetzt die Fliesenkleber ARDEX X 77 S und X 78 S und vereint künftig beide Produkte in einem. Ergänzt wird das Fliesenklebersortiment durch das Multitalent ARDEX X 80. </w:t>
      </w:r>
      <w:r w:rsidR="00A249E2">
        <w:t>Beide</w:t>
      </w:r>
      <w:r w:rsidR="00C02431" w:rsidRPr="00C02431">
        <w:t xml:space="preserve"> Fliesenkleber setzen auf die bewährte </w:t>
      </w:r>
      <w:r w:rsidR="00331FAD" w:rsidRPr="00C02431">
        <w:t>MICROTEC</w:t>
      </w:r>
      <w:r w:rsidR="00331FAD">
        <w:t>-</w:t>
      </w:r>
      <w:r w:rsidR="00C02431" w:rsidRPr="00C02431">
        <w:t>Technologie und überzeugen durch ihr breites Anwendungsspektrum.</w:t>
      </w:r>
    </w:p>
    <w:p w14:paraId="51605198" w14:textId="2D8A6903" w:rsidR="00331FAD" w:rsidRPr="00687B24" w:rsidRDefault="00331FAD" w:rsidP="00483941">
      <w:pPr>
        <w:pStyle w:val="Flietext"/>
      </w:pPr>
      <w:r w:rsidRPr="00687B24">
        <w:t xml:space="preserve">ARDEX X 80 und X 80 S sind als Multikleber konzipiert und vereinen jeweils viele Anwendungsmöglichkeiten in einem Produkt. </w:t>
      </w:r>
      <w:r w:rsidR="00442664" w:rsidRPr="00687B24">
        <w:t xml:space="preserve">Über die </w:t>
      </w:r>
      <w:r w:rsidR="00C55D39" w:rsidRPr="00687B24">
        <w:t xml:space="preserve">zugegebene Wassermenge </w:t>
      </w:r>
      <w:r w:rsidRPr="00687B24">
        <w:t>lassen sich Standfestigkeit und Benetzungsfähigkeit flexibel regulieren. Dadurch sind die Kleber auf dem Boden ebenso einsatzbar wie an der Wand –</w:t>
      </w:r>
      <w:r w:rsidR="00A764AB" w:rsidRPr="00687B24">
        <w:t xml:space="preserve"> </w:t>
      </w:r>
      <w:r w:rsidR="00442664" w:rsidRPr="00687B24">
        <w:t xml:space="preserve">vielseitig, </w:t>
      </w:r>
      <w:r w:rsidRPr="00687B24">
        <w:t>schnell und leicht zu verarbeiten.</w:t>
      </w:r>
    </w:p>
    <w:p w14:paraId="3266EF32" w14:textId="77777777" w:rsidR="00331FAD" w:rsidRPr="00331FAD" w:rsidRDefault="00331FAD" w:rsidP="00331FAD">
      <w:pPr>
        <w:pStyle w:val="Zwischenberschrift"/>
      </w:pPr>
      <w:r w:rsidRPr="00331FAD">
        <w:t>Ideal für Großformate: ARDEX X 80</w:t>
      </w:r>
    </w:p>
    <w:p w14:paraId="59720F46" w14:textId="6FF99C98" w:rsidR="00331FAD" w:rsidRPr="00331FAD" w:rsidRDefault="00331FAD" w:rsidP="00483941">
      <w:pPr>
        <w:pStyle w:val="Flietext"/>
        <w:rPr>
          <w:b/>
        </w:rPr>
      </w:pPr>
      <w:r w:rsidRPr="00331FAD">
        <w:t xml:space="preserve">ARDEX X 80 </w:t>
      </w:r>
      <w:r w:rsidR="0092163F">
        <w:t>bietet</w:t>
      </w:r>
      <w:r w:rsidRPr="00331FAD">
        <w:t xml:space="preserve"> zahlreiche Anwendungsmöglichkeiten</w:t>
      </w:r>
      <w:r w:rsidR="00483941">
        <w:t>.</w:t>
      </w:r>
      <w:r w:rsidRPr="00331FAD">
        <w:t xml:space="preserve"> </w:t>
      </w:r>
      <w:r w:rsidR="00483941">
        <w:t>S</w:t>
      </w:r>
      <w:r w:rsidR="00647BE5">
        <w:t xml:space="preserve">o können Verarbeiter </w:t>
      </w:r>
      <w:r w:rsidR="009E5076">
        <w:t xml:space="preserve">mit nur einem </w:t>
      </w:r>
      <w:r w:rsidR="00F16514">
        <w:t xml:space="preserve">Kleber </w:t>
      </w:r>
      <w:r w:rsidR="009E5076">
        <w:t>einen großen Teil der</w:t>
      </w:r>
      <w:r w:rsidR="00647BE5">
        <w:t xml:space="preserve"> anfallenden</w:t>
      </w:r>
      <w:r w:rsidR="009E5076">
        <w:t xml:space="preserve"> </w:t>
      </w:r>
      <w:r w:rsidR="00CE3A19">
        <w:t xml:space="preserve">Arbeiten erledigen. </w:t>
      </w:r>
      <w:r w:rsidRPr="00331FAD">
        <w:t xml:space="preserve">Durch die lange Einlegezeit von bis zu </w:t>
      </w:r>
      <w:r w:rsidR="00442664">
        <w:t>50</w:t>
      </w:r>
      <w:r w:rsidR="009F4AAF">
        <w:t xml:space="preserve"> </w:t>
      </w:r>
      <w:r w:rsidRPr="00331FAD">
        <w:t>Minuten</w:t>
      </w:r>
      <w:r w:rsidR="006B2F87">
        <w:t xml:space="preserve"> und </w:t>
      </w:r>
      <w:r w:rsidRPr="00331FAD">
        <w:t xml:space="preserve">die optimale Benetzung ist der Fliesenkleber besonders für </w:t>
      </w:r>
      <w:r w:rsidR="005811DA">
        <w:t xml:space="preserve">Großformate </w:t>
      </w:r>
      <w:r w:rsidRPr="00331FAD">
        <w:t xml:space="preserve">geeignet. </w:t>
      </w:r>
      <w:r w:rsidR="00442664">
        <w:t>„Gerade bei der Verlegung von Fliesen</w:t>
      </w:r>
      <w:r w:rsidR="005811DA">
        <w:t xml:space="preserve"> in einem Format</w:t>
      </w:r>
      <w:r w:rsidR="00442664">
        <w:t xml:space="preserve"> über 60 x 60 cm spielt die Benetzungsfähigkeit eine wichtige Rolle“</w:t>
      </w:r>
      <w:r w:rsidR="00DC0ACB">
        <w:t xml:space="preserve">, sagt </w:t>
      </w:r>
      <w:r w:rsidR="00DC0ACB" w:rsidRPr="00331FAD">
        <w:t>Ardex-Produktmanager</w:t>
      </w:r>
      <w:r w:rsidR="00DC0ACB">
        <w:t xml:space="preserve"> Peter Metz.</w:t>
      </w:r>
      <w:r w:rsidR="00442664">
        <w:t xml:space="preserve"> </w:t>
      </w:r>
    </w:p>
    <w:p w14:paraId="447A4BA7" w14:textId="77777777" w:rsidR="00331FAD" w:rsidRPr="00331FAD" w:rsidRDefault="00331FAD" w:rsidP="00331FAD">
      <w:pPr>
        <w:pStyle w:val="Zwischenberschrift"/>
      </w:pPr>
      <w:r w:rsidRPr="00331FAD">
        <w:t>Wenn es schnell gehen soll: ARDEX X 80 S</w:t>
      </w:r>
    </w:p>
    <w:p w14:paraId="6022A14B" w14:textId="2C7BD974" w:rsidR="00E34AF5" w:rsidRDefault="00274340" w:rsidP="00687B24">
      <w:pPr>
        <w:pStyle w:val="Flietext"/>
        <w:rPr>
          <w:bCs/>
          <w:u w:val="single"/>
        </w:rPr>
      </w:pPr>
      <w:r w:rsidRPr="00E34AF5">
        <w:rPr>
          <w:bCs/>
        </w:rPr>
        <w:t>ARDEX X</w:t>
      </w:r>
      <w:r w:rsidR="00AE0D20" w:rsidRPr="00E34AF5">
        <w:rPr>
          <w:bCs/>
        </w:rPr>
        <w:t xml:space="preserve"> </w:t>
      </w:r>
      <w:r w:rsidRPr="00E34AF5">
        <w:rPr>
          <w:bCs/>
        </w:rPr>
        <w:t>80</w:t>
      </w:r>
      <w:r w:rsidR="00AE0D20" w:rsidRPr="00E34AF5">
        <w:rPr>
          <w:bCs/>
        </w:rPr>
        <w:t xml:space="preserve"> </w:t>
      </w:r>
      <w:r w:rsidRPr="00E34AF5">
        <w:rPr>
          <w:bCs/>
        </w:rPr>
        <w:t xml:space="preserve">S ist der neue schnelle Fliesenkleber im </w:t>
      </w:r>
      <w:r w:rsidR="00AE0D20" w:rsidRPr="00E34AF5">
        <w:rPr>
          <w:bCs/>
        </w:rPr>
        <w:t>Ardex-</w:t>
      </w:r>
      <w:r w:rsidRPr="00E34AF5">
        <w:rPr>
          <w:bCs/>
        </w:rPr>
        <w:t xml:space="preserve">Sortiment und ersetzt die beiden </w:t>
      </w:r>
      <w:r w:rsidR="00AE0D20" w:rsidRPr="00E34AF5">
        <w:rPr>
          <w:bCs/>
        </w:rPr>
        <w:t>Schnellkleber</w:t>
      </w:r>
      <w:r w:rsidRPr="00E34AF5">
        <w:rPr>
          <w:bCs/>
        </w:rPr>
        <w:t xml:space="preserve"> ARDEX X</w:t>
      </w:r>
      <w:r w:rsidR="00AE0D20" w:rsidRPr="00E34AF5">
        <w:rPr>
          <w:bCs/>
        </w:rPr>
        <w:t xml:space="preserve"> </w:t>
      </w:r>
      <w:r w:rsidRPr="00E34AF5">
        <w:rPr>
          <w:bCs/>
        </w:rPr>
        <w:t>77</w:t>
      </w:r>
      <w:r w:rsidR="00AE0D20" w:rsidRPr="00E34AF5">
        <w:rPr>
          <w:bCs/>
        </w:rPr>
        <w:t xml:space="preserve"> </w:t>
      </w:r>
      <w:r w:rsidRPr="00E34AF5">
        <w:rPr>
          <w:bCs/>
        </w:rPr>
        <w:t>S und ARDEX X</w:t>
      </w:r>
      <w:r w:rsidR="00AE0D20" w:rsidRPr="00E34AF5">
        <w:rPr>
          <w:bCs/>
        </w:rPr>
        <w:t xml:space="preserve"> </w:t>
      </w:r>
      <w:r w:rsidRPr="00E34AF5">
        <w:rPr>
          <w:bCs/>
        </w:rPr>
        <w:t>78</w:t>
      </w:r>
      <w:r w:rsidR="00AE0D20" w:rsidRPr="00E34AF5">
        <w:rPr>
          <w:bCs/>
        </w:rPr>
        <w:t xml:space="preserve"> </w:t>
      </w:r>
      <w:r w:rsidRPr="00E34AF5">
        <w:rPr>
          <w:bCs/>
        </w:rPr>
        <w:t xml:space="preserve">S. </w:t>
      </w:r>
      <w:r w:rsidR="00AE0D20" w:rsidRPr="00E34AF5">
        <w:rPr>
          <w:bCs/>
        </w:rPr>
        <w:t>Der Multikleber</w:t>
      </w:r>
      <w:r w:rsidRPr="00E34AF5">
        <w:rPr>
          <w:bCs/>
        </w:rPr>
        <w:t xml:space="preserve"> ist bereits nach 90 Minuten begehbar – und damit genauso schnell wie seine Vorgänger. Mit bis zu 45 Minuten bietet er eine noch längere Verarbeitungszeit. Als Dünn- und Mittelbettkleber lässt er sich in einer Kleberbettdicke von bis zu 15 Millimeter auftra</w:t>
      </w:r>
      <w:r w:rsidR="0092163F">
        <w:rPr>
          <w:bCs/>
        </w:rPr>
        <w:t xml:space="preserve">gen. </w:t>
      </w:r>
    </w:p>
    <w:p w14:paraId="3AD9F455" w14:textId="40539ADE" w:rsidR="00E34AF5" w:rsidRDefault="00AE0D20" w:rsidP="00483941">
      <w:pPr>
        <w:pStyle w:val="Flietext"/>
      </w:pPr>
      <w:r w:rsidRPr="00E34AF5">
        <w:t xml:space="preserve">Die </w:t>
      </w:r>
      <w:r w:rsidR="007323BB">
        <w:t>Fusion</w:t>
      </w:r>
      <w:r w:rsidR="007323BB" w:rsidRPr="00E34AF5">
        <w:t xml:space="preserve"> </w:t>
      </w:r>
      <w:r w:rsidRPr="00E34AF5">
        <w:t>von ARDEX X 77 S und ARDEX X 78 S zu einem einzigen Produkt</w:t>
      </w:r>
      <w:r w:rsidR="007323BB">
        <w:t xml:space="preserve"> –</w:t>
      </w:r>
      <w:r w:rsidRPr="00E34AF5">
        <w:t xml:space="preserve"> ARDEX X 80 S</w:t>
      </w:r>
      <w:r w:rsidR="007323BB">
        <w:t xml:space="preserve"> –</w:t>
      </w:r>
      <w:r w:rsidRPr="00E34AF5">
        <w:t xml:space="preserve"> vereinfacht das Produktportfolio und reduziert die Anzahl der benötigten Kleber. </w:t>
      </w:r>
      <w:r w:rsidR="00274340" w:rsidRPr="00E34AF5">
        <w:t xml:space="preserve">Zusätzlich </w:t>
      </w:r>
      <w:r w:rsidR="00647BE5">
        <w:t>ist</w:t>
      </w:r>
      <w:r w:rsidR="00647BE5" w:rsidRPr="00E34AF5">
        <w:t xml:space="preserve"> </w:t>
      </w:r>
      <w:r w:rsidR="00274340" w:rsidRPr="00E34AF5">
        <w:t xml:space="preserve">das neue 15-Kilo-Gebinde </w:t>
      </w:r>
      <w:r w:rsidR="00647BE5">
        <w:t>ergonomischer und durch den</w:t>
      </w:r>
      <w:r w:rsidR="00D7506C">
        <w:t xml:space="preserve"> praktischen</w:t>
      </w:r>
      <w:r w:rsidR="00647BE5">
        <w:t xml:space="preserve"> Tragegriff </w:t>
      </w:r>
      <w:r w:rsidR="00483941">
        <w:t xml:space="preserve">einfacher zu </w:t>
      </w:r>
      <w:r w:rsidR="007323BB">
        <w:t>handhaben</w:t>
      </w:r>
      <w:r w:rsidR="00274340" w:rsidRPr="00E34AF5">
        <w:t>.</w:t>
      </w:r>
    </w:p>
    <w:p w14:paraId="464B6451" w14:textId="320261EF" w:rsidR="00687B24" w:rsidRDefault="00FB2B21" w:rsidP="00687B24">
      <w:pPr>
        <w:pStyle w:val="Zwischenberschrift"/>
      </w:pPr>
      <w:r>
        <w:lastRenderedPageBreak/>
        <w:t xml:space="preserve">Innovation </w:t>
      </w:r>
      <w:r w:rsidR="00A764AB">
        <w:t xml:space="preserve">plus </w:t>
      </w:r>
      <w:r>
        <w:t xml:space="preserve">bewährte </w:t>
      </w:r>
      <w:r w:rsidR="00687B24">
        <w:t>Q</w:t>
      </w:r>
      <w:r>
        <w:t>ualität</w:t>
      </w:r>
    </w:p>
    <w:p w14:paraId="7857F973" w14:textId="53A52A67" w:rsidR="00331FAD" w:rsidRPr="00483941" w:rsidRDefault="00A764AB" w:rsidP="00483941">
      <w:pPr>
        <w:pStyle w:val="Flietext"/>
      </w:pPr>
      <w:r w:rsidRPr="00483941">
        <w:t xml:space="preserve">Die beiden neuen Fliesenkleber basieren auf der bewährten </w:t>
      </w:r>
      <w:r w:rsidR="00F77BDE" w:rsidRPr="00483941">
        <w:t xml:space="preserve">ARDEX </w:t>
      </w:r>
      <w:r w:rsidRPr="00483941">
        <w:t>MICROTEC</w:t>
      </w:r>
      <w:r w:rsidR="003C24D6">
        <w:t>-</w:t>
      </w:r>
      <w:r w:rsidRPr="00483941">
        <w:t>Technologie. So werden Scherspannungen kompensiert, Verformungskräfte reduziert und die Haft</w:t>
      </w:r>
      <w:r w:rsidR="00F77BDE" w:rsidRPr="00483941">
        <w:t>zug</w:t>
      </w:r>
      <w:r w:rsidRPr="00483941">
        <w:t xml:space="preserve">festigkeit verbessert. „Das gibt Verarbeitenden Sicherheit auf der Baustelle“, sagt Metz. Zudem sind sie auf Böden und an der Wand vielseitig einsetzbar, </w:t>
      </w:r>
      <w:r w:rsidR="00331FAD" w:rsidRPr="00483941">
        <w:t xml:space="preserve">etwa zum Ansetzen und Verlegen von Fliesen aus Steingut, Steinzeug und Feinsteinzeug oder Beton- und Naturwerksteinplatten im Innen- und Außenbereich. </w:t>
      </w:r>
      <w:r w:rsidRPr="00483941">
        <w:t>ARDEX X 80 und ARDEX X 80 S</w:t>
      </w:r>
      <w:r w:rsidR="00331FAD" w:rsidRPr="00483941">
        <w:t xml:space="preserve"> sind mit dem EMICODE®-Siegel EC1PLUS als besonders emissionsarm ausgezeichnet</w:t>
      </w:r>
      <w:r w:rsidR="00647BE5" w:rsidRPr="00483941">
        <w:t xml:space="preserve">. </w:t>
      </w:r>
    </w:p>
    <w:p w14:paraId="52A12D96" w14:textId="35CD610D" w:rsidR="00E34AF5" w:rsidRDefault="00687B24" w:rsidP="00E34AF5">
      <w:pPr>
        <w:pStyle w:val="Zwischenberschrift"/>
      </w:pPr>
      <w:r>
        <w:t>ARDEX X 80 im Überblick</w:t>
      </w:r>
    </w:p>
    <w:p w14:paraId="0C5EC589" w14:textId="77777777" w:rsidR="00E34AF5" w:rsidRPr="00D81DFA" w:rsidRDefault="00E34AF5" w:rsidP="00483941">
      <w:pPr>
        <w:pStyle w:val="Flietext"/>
        <w:numPr>
          <w:ilvl w:val="0"/>
          <w:numId w:val="1"/>
        </w:numPr>
        <w:spacing w:after="0"/>
        <w:ind w:left="714" w:hanging="357"/>
      </w:pPr>
      <w:r w:rsidRPr="00D81DFA">
        <w:t>Variable Wasserzugabe für Wand- und Bodenkonsistenz</w:t>
      </w:r>
    </w:p>
    <w:p w14:paraId="2ACCDDC8" w14:textId="77777777" w:rsidR="00E34AF5" w:rsidRPr="00D81DFA" w:rsidRDefault="00E34AF5" w:rsidP="00483941">
      <w:pPr>
        <w:pStyle w:val="Flietext"/>
        <w:numPr>
          <w:ilvl w:val="0"/>
          <w:numId w:val="1"/>
        </w:numPr>
        <w:spacing w:after="0"/>
        <w:ind w:left="714" w:hanging="357"/>
      </w:pPr>
      <w:r>
        <w:t>L</w:t>
      </w:r>
      <w:r w:rsidRPr="00D81DFA">
        <w:t>ange Einlegezeit</w:t>
      </w:r>
    </w:p>
    <w:p w14:paraId="1065004D" w14:textId="77777777" w:rsidR="00E34AF5" w:rsidRPr="00D81DFA" w:rsidRDefault="00E34AF5" w:rsidP="00483941">
      <w:pPr>
        <w:pStyle w:val="Flietext"/>
        <w:numPr>
          <w:ilvl w:val="0"/>
          <w:numId w:val="1"/>
        </w:numPr>
        <w:spacing w:after="0"/>
        <w:ind w:left="714" w:hanging="357"/>
      </w:pPr>
      <w:r w:rsidRPr="00D81DFA">
        <w:t>Für Kleberbettdicken bis 15 mm</w:t>
      </w:r>
    </w:p>
    <w:p w14:paraId="0DC937C2" w14:textId="77777777" w:rsidR="00E34AF5" w:rsidRPr="00D81DFA" w:rsidRDefault="00E34AF5" w:rsidP="00483941">
      <w:pPr>
        <w:pStyle w:val="Flietext"/>
        <w:numPr>
          <w:ilvl w:val="0"/>
          <w:numId w:val="1"/>
        </w:numPr>
        <w:spacing w:after="0"/>
        <w:ind w:left="714" w:hanging="357"/>
      </w:pPr>
      <w:r w:rsidRPr="00D81DFA">
        <w:t>Besonders geeignet zum Verlegen großformatiger Fliesen und Platten</w:t>
      </w:r>
    </w:p>
    <w:p w14:paraId="7B6CC046" w14:textId="77777777" w:rsidR="00E34AF5" w:rsidRPr="00D81DFA" w:rsidRDefault="00E34AF5" w:rsidP="00483941">
      <w:pPr>
        <w:pStyle w:val="Flietext"/>
        <w:numPr>
          <w:ilvl w:val="0"/>
          <w:numId w:val="1"/>
        </w:numPr>
        <w:spacing w:after="0"/>
        <w:ind w:left="714" w:hanging="357"/>
      </w:pPr>
      <w:r w:rsidRPr="00D81DFA">
        <w:t>Mit ARDEX M</w:t>
      </w:r>
      <w:r>
        <w:t>ICROTEC</w:t>
      </w:r>
      <w:r w:rsidRPr="00D81DFA">
        <w:t xml:space="preserve"> Technologie </w:t>
      </w:r>
    </w:p>
    <w:p w14:paraId="51CFAE4F" w14:textId="1F7B07F9" w:rsidR="00E34AF5" w:rsidRDefault="00E34AF5" w:rsidP="00483941">
      <w:pPr>
        <w:pStyle w:val="Flietext"/>
        <w:numPr>
          <w:ilvl w:val="0"/>
          <w:numId w:val="1"/>
        </w:numPr>
        <w:spacing w:after="0"/>
        <w:ind w:left="714" w:hanging="357"/>
      </w:pPr>
      <w:r w:rsidRPr="00D81DFA">
        <w:t xml:space="preserve">Verlegen von und auf ARDEX </w:t>
      </w:r>
      <w:proofErr w:type="spellStart"/>
      <w:r w:rsidRPr="00D81DFA">
        <w:t>Flexbon</w:t>
      </w:r>
      <w:r>
        <w:t>e</w:t>
      </w:r>
      <w:proofErr w:type="spellEnd"/>
      <w:r w:rsidR="005305C2">
        <w:t xml:space="preserve"> möglich</w:t>
      </w:r>
    </w:p>
    <w:p w14:paraId="5108AE6B" w14:textId="584C21C1" w:rsidR="00E34AF5" w:rsidRPr="00E34AF5" w:rsidRDefault="005305C2" w:rsidP="00483941">
      <w:pPr>
        <w:pStyle w:val="Default"/>
        <w:numPr>
          <w:ilvl w:val="0"/>
          <w:numId w:val="1"/>
        </w:numPr>
        <w:spacing w:line="276" w:lineRule="auto"/>
        <w:rPr>
          <w:szCs w:val="20"/>
        </w:rPr>
      </w:pPr>
      <w:r>
        <w:rPr>
          <w:sz w:val="20"/>
          <w:szCs w:val="20"/>
        </w:rPr>
        <w:t>A</w:t>
      </w:r>
      <w:r w:rsidR="00E34AF5" w:rsidRPr="00E34AF5">
        <w:rPr>
          <w:sz w:val="20"/>
          <w:szCs w:val="20"/>
        </w:rPr>
        <w:t xml:space="preserve">ls sehr emissionsarm (EMICODE EC 1 Plus) zertifiziert </w:t>
      </w:r>
    </w:p>
    <w:p w14:paraId="31FC8F9F" w14:textId="77777777" w:rsidR="00E34AF5" w:rsidRDefault="00E34AF5" w:rsidP="00E34AF5">
      <w:pPr>
        <w:pStyle w:val="Default"/>
        <w:rPr>
          <w:sz w:val="20"/>
          <w:szCs w:val="20"/>
        </w:rPr>
      </w:pPr>
    </w:p>
    <w:p w14:paraId="15A748EC" w14:textId="77777777" w:rsidR="00E34AF5" w:rsidRPr="00E34AF5" w:rsidRDefault="00E34AF5" w:rsidP="00E34AF5">
      <w:pPr>
        <w:pStyle w:val="Default"/>
        <w:rPr>
          <w:szCs w:val="20"/>
        </w:rPr>
      </w:pPr>
    </w:p>
    <w:p w14:paraId="24FE5E34" w14:textId="5462B54F" w:rsidR="00E34AF5" w:rsidRPr="00E34AF5" w:rsidRDefault="00687B24" w:rsidP="00647BE5">
      <w:pPr>
        <w:pStyle w:val="Zwischenberschrift"/>
      </w:pPr>
      <w:r>
        <w:t>ARDEX X 80 S im Überblick</w:t>
      </w:r>
    </w:p>
    <w:p w14:paraId="17CA6517" w14:textId="77777777" w:rsidR="00E34AF5" w:rsidRPr="00D81DFA" w:rsidRDefault="00E34AF5" w:rsidP="00483941">
      <w:pPr>
        <w:pStyle w:val="Flietext"/>
        <w:numPr>
          <w:ilvl w:val="0"/>
          <w:numId w:val="1"/>
        </w:numPr>
        <w:spacing w:after="0"/>
        <w:ind w:left="714" w:hanging="357"/>
      </w:pPr>
      <w:r w:rsidRPr="00D81DFA">
        <w:t>Variable Wasserzugabe für Wand- und Bodenkonsistenz</w:t>
      </w:r>
    </w:p>
    <w:p w14:paraId="4A94DCD3" w14:textId="77777777" w:rsidR="00E34AF5" w:rsidRPr="00D81DFA" w:rsidRDefault="00E34AF5" w:rsidP="00483941">
      <w:pPr>
        <w:pStyle w:val="Flietext"/>
        <w:numPr>
          <w:ilvl w:val="0"/>
          <w:numId w:val="1"/>
        </w:numPr>
        <w:spacing w:after="0"/>
        <w:ind w:left="714" w:hanging="357"/>
      </w:pPr>
      <w:r>
        <w:t>L</w:t>
      </w:r>
      <w:r w:rsidRPr="00D81DFA">
        <w:t>ange Verarbeitungszeit</w:t>
      </w:r>
    </w:p>
    <w:p w14:paraId="4BE870B4" w14:textId="77777777" w:rsidR="00E34AF5" w:rsidRPr="00D81DFA" w:rsidRDefault="00E34AF5" w:rsidP="00483941">
      <w:pPr>
        <w:pStyle w:val="Flietext"/>
        <w:numPr>
          <w:ilvl w:val="0"/>
          <w:numId w:val="1"/>
        </w:numPr>
        <w:spacing w:after="0"/>
        <w:ind w:left="714" w:hanging="357"/>
      </w:pPr>
      <w:r w:rsidRPr="00D81DFA">
        <w:t xml:space="preserve">Bereits nach 90 Minuten begehbar / </w:t>
      </w:r>
      <w:proofErr w:type="spellStart"/>
      <w:r w:rsidRPr="00D81DFA">
        <w:t>verfugbar</w:t>
      </w:r>
      <w:proofErr w:type="spellEnd"/>
      <w:r w:rsidRPr="00D81DFA">
        <w:t xml:space="preserve"> </w:t>
      </w:r>
    </w:p>
    <w:p w14:paraId="2F38925E" w14:textId="77777777" w:rsidR="00E34AF5" w:rsidRPr="00D81DFA" w:rsidRDefault="00E34AF5" w:rsidP="00483941">
      <w:pPr>
        <w:pStyle w:val="Flietext"/>
        <w:numPr>
          <w:ilvl w:val="0"/>
          <w:numId w:val="1"/>
        </w:numPr>
        <w:spacing w:after="0"/>
        <w:ind w:left="714" w:hanging="357"/>
      </w:pPr>
      <w:r w:rsidRPr="00D81DFA">
        <w:t>Für Kleberbettdicken bis 15 mm</w:t>
      </w:r>
    </w:p>
    <w:p w14:paraId="2853E5FC" w14:textId="77777777" w:rsidR="00E34AF5" w:rsidRPr="00D81DFA" w:rsidRDefault="00E34AF5" w:rsidP="00483941">
      <w:pPr>
        <w:pStyle w:val="Flietext"/>
        <w:numPr>
          <w:ilvl w:val="0"/>
          <w:numId w:val="1"/>
        </w:numPr>
        <w:spacing w:after="0"/>
        <w:ind w:left="714" w:hanging="357"/>
      </w:pPr>
      <w:r w:rsidRPr="00D81DFA">
        <w:t>Mit ARDEX M</w:t>
      </w:r>
      <w:r>
        <w:t>ICROTEC</w:t>
      </w:r>
      <w:r w:rsidRPr="00D81DFA">
        <w:t xml:space="preserve"> Technologie</w:t>
      </w:r>
    </w:p>
    <w:p w14:paraId="35AAB31D" w14:textId="2F09E329" w:rsidR="00E34AF5" w:rsidRDefault="00E34AF5" w:rsidP="00483941">
      <w:pPr>
        <w:pStyle w:val="Flietext"/>
        <w:numPr>
          <w:ilvl w:val="0"/>
          <w:numId w:val="1"/>
        </w:numPr>
        <w:spacing w:after="0"/>
        <w:ind w:left="714" w:hanging="357"/>
      </w:pPr>
      <w:r w:rsidRPr="00D81DFA">
        <w:t>Neues 15 kg Gebinde</w:t>
      </w:r>
      <w:r w:rsidR="00D7506C">
        <w:t xml:space="preserve"> mit praktische</w:t>
      </w:r>
      <w:r w:rsidR="005305C2">
        <w:t>m</w:t>
      </w:r>
      <w:r w:rsidR="00D7506C">
        <w:t xml:space="preserve"> Tragegriff</w:t>
      </w:r>
    </w:p>
    <w:p w14:paraId="7BFE05CF" w14:textId="5DD715E0" w:rsidR="00E34AF5" w:rsidRDefault="005305C2" w:rsidP="00483941">
      <w:pPr>
        <w:pStyle w:val="Flietext"/>
        <w:numPr>
          <w:ilvl w:val="0"/>
          <w:numId w:val="1"/>
        </w:numPr>
        <w:spacing w:after="0"/>
        <w:ind w:left="714" w:hanging="357"/>
      </w:pPr>
      <w:r>
        <w:t>A</w:t>
      </w:r>
      <w:r w:rsidR="00E34AF5" w:rsidRPr="00483941">
        <w:t>ls sehr emissionsarm (EMICODE EC 1 Plus) zertifiziert</w:t>
      </w:r>
    </w:p>
    <w:p w14:paraId="5BFD3673" w14:textId="0EBCC13D" w:rsidR="000B4113" w:rsidRPr="00163B1E" w:rsidRDefault="000B4113" w:rsidP="000B4113">
      <w:pPr>
        <w:pStyle w:val="Zwischenberschrift"/>
        <w:spacing w:before="500"/>
        <w:rPr>
          <w:sz w:val="18"/>
          <w:szCs w:val="18"/>
        </w:rPr>
      </w:pPr>
      <w:r w:rsidRPr="00163B1E">
        <w:rPr>
          <w:sz w:val="18"/>
          <w:szCs w:val="18"/>
        </w:rPr>
        <w:t>Über Ardex</w:t>
      </w:r>
    </w:p>
    <w:p w14:paraId="1C1ECF1E" w14:textId="77777777" w:rsidR="000B4113" w:rsidRPr="00163B1E" w:rsidRDefault="000B4113" w:rsidP="000B4113">
      <w:pPr>
        <w:pStyle w:val="Presseanfragenbittean"/>
        <w:outlineLvl w:val="0"/>
        <w:rPr>
          <w:b w:val="0"/>
        </w:rPr>
      </w:pPr>
      <w:r w:rsidRPr="00163B1E">
        <w:rPr>
          <w:b w:val="0"/>
        </w:rPr>
        <w:t>Die Ardex GmbH ist einer der Weltmarktführer bei hochwertigen bauchemischen Spezialbaustoffen. Als Gesellschaft in Familienbesitz verfolgt das Unternehmen seit über 70 Jahren einen nachhaltigen Wachstumskurs. Die Ardex-Gruppe beschäftigt heute circa 3.900 Mitarbeiter und ist in mehr als 50 Ländern auf allen Kontinenten präsent, im Kernmarkt Europa nahezu flächendeckend. Mit mehr als zehn großen Marken erwirtschaftet Ardex weltweit einen konsolidierten Gesamtumsatz von mehr als 930 Millionen Euro.</w:t>
      </w:r>
    </w:p>
    <w:p w14:paraId="37C1BC78" w14:textId="77777777" w:rsidR="005F06B4" w:rsidRPr="00163B1E" w:rsidRDefault="005F06B4" w:rsidP="00604EEB">
      <w:pPr>
        <w:pStyle w:val="Presseanfragenbittean"/>
      </w:pPr>
    </w:p>
    <w:p w14:paraId="42F43B96" w14:textId="77777777" w:rsidR="00993129" w:rsidRPr="00163B1E" w:rsidRDefault="00993129" w:rsidP="00993129">
      <w:pPr>
        <w:pStyle w:val="Presseanfragenbittean"/>
      </w:pPr>
      <w:r w:rsidRPr="00163B1E">
        <w:t>Presseanfragen bitte an:</w:t>
      </w:r>
    </w:p>
    <w:p w14:paraId="2E9EB339" w14:textId="77777777" w:rsidR="00993129" w:rsidRPr="00163B1E" w:rsidRDefault="00993129" w:rsidP="00993129">
      <w:pPr>
        <w:pStyle w:val="PresseanfrageAdresse"/>
        <w:outlineLvl w:val="0"/>
      </w:pPr>
      <w:r w:rsidRPr="00163B1E">
        <w:t>Ardex GmbH</w:t>
      </w:r>
    </w:p>
    <w:p w14:paraId="194E615C" w14:textId="25600467" w:rsidR="00993129" w:rsidRPr="00163B1E" w:rsidRDefault="00993129" w:rsidP="00993129">
      <w:pPr>
        <w:pStyle w:val="PresseanfrageAdresse"/>
        <w:outlineLvl w:val="0"/>
      </w:pPr>
      <w:r w:rsidRPr="00163B1E">
        <w:t xml:space="preserve">Janin </w:t>
      </w:r>
      <w:r w:rsidR="003E106F" w:rsidRPr="00163B1E">
        <w:t>Settino</w:t>
      </w:r>
      <w:r w:rsidRPr="00163B1E">
        <w:t>, Friedrich-Ebert-Straße 45, 58453 Witten</w:t>
      </w:r>
    </w:p>
    <w:p w14:paraId="5EDF5184" w14:textId="30A06012" w:rsidR="0002722C" w:rsidRPr="00163B1E" w:rsidRDefault="00993129" w:rsidP="00483941">
      <w:pPr>
        <w:pStyle w:val="PresseanfrageAdresse"/>
        <w:outlineLvl w:val="0"/>
      </w:pPr>
      <w:r w:rsidRPr="00163B1E">
        <w:t>Tel. 02302 664-598, janin.</w:t>
      </w:r>
      <w:r w:rsidR="003E106F" w:rsidRPr="00163B1E">
        <w:t>settino</w:t>
      </w:r>
      <w:r w:rsidRPr="00163B1E">
        <w:t>@ardex.de</w:t>
      </w:r>
    </w:p>
    <w:sectPr w:rsidR="0002722C" w:rsidRPr="00163B1E"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50AD" w14:textId="77777777" w:rsidR="008B3D6E" w:rsidRDefault="008B3D6E" w:rsidP="000B3809">
      <w:pPr>
        <w:spacing w:line="240" w:lineRule="auto"/>
      </w:pPr>
      <w:r>
        <w:separator/>
      </w:r>
    </w:p>
  </w:endnote>
  <w:endnote w:type="continuationSeparator" w:id="0">
    <w:p w14:paraId="1CCA0039" w14:textId="77777777" w:rsidR="008B3D6E" w:rsidRDefault="008B3D6E"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8B3D6E"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353B62"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3B39" w14:textId="77777777" w:rsidR="008B3D6E" w:rsidRDefault="008B3D6E" w:rsidP="000B3809">
      <w:pPr>
        <w:spacing w:line="240" w:lineRule="auto"/>
      </w:pPr>
      <w:bookmarkStart w:id="0" w:name="_Hlk483318683"/>
      <w:bookmarkEnd w:id="0"/>
      <w:r>
        <w:separator/>
      </w:r>
    </w:p>
  </w:footnote>
  <w:footnote w:type="continuationSeparator" w:id="0">
    <w:p w14:paraId="12D3F072" w14:textId="77777777" w:rsidR="008B3D6E" w:rsidRDefault="008B3D6E"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514EB"/>
    <w:multiLevelType w:val="hybridMultilevel"/>
    <w:tmpl w:val="C85C1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278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2722C"/>
    <w:rsid w:val="00030300"/>
    <w:rsid w:val="000564EA"/>
    <w:rsid w:val="00066700"/>
    <w:rsid w:val="00071ED4"/>
    <w:rsid w:val="000B3809"/>
    <w:rsid w:val="000B4113"/>
    <w:rsid w:val="0010191B"/>
    <w:rsid w:val="00160433"/>
    <w:rsid w:val="00163B1E"/>
    <w:rsid w:val="00175F37"/>
    <w:rsid w:val="001957F7"/>
    <w:rsid w:val="001A756D"/>
    <w:rsid w:val="001D2297"/>
    <w:rsid w:val="001D338E"/>
    <w:rsid w:val="00202931"/>
    <w:rsid w:val="00211730"/>
    <w:rsid w:val="002146AB"/>
    <w:rsid w:val="00233E0A"/>
    <w:rsid w:val="00235DD3"/>
    <w:rsid w:val="002530B8"/>
    <w:rsid w:val="002617C3"/>
    <w:rsid w:val="00274340"/>
    <w:rsid w:val="002F1706"/>
    <w:rsid w:val="00331FAD"/>
    <w:rsid w:val="003B39ED"/>
    <w:rsid w:val="003C24D6"/>
    <w:rsid w:val="003D3792"/>
    <w:rsid w:val="003E106F"/>
    <w:rsid w:val="00403F6E"/>
    <w:rsid w:val="0042545B"/>
    <w:rsid w:val="00432A35"/>
    <w:rsid w:val="00442664"/>
    <w:rsid w:val="00461E7D"/>
    <w:rsid w:val="00483069"/>
    <w:rsid w:val="00483941"/>
    <w:rsid w:val="004B2BC0"/>
    <w:rsid w:val="004B6062"/>
    <w:rsid w:val="004E5493"/>
    <w:rsid w:val="0050140E"/>
    <w:rsid w:val="0051064C"/>
    <w:rsid w:val="005305C2"/>
    <w:rsid w:val="0053106F"/>
    <w:rsid w:val="00543A0C"/>
    <w:rsid w:val="0055686E"/>
    <w:rsid w:val="005667A6"/>
    <w:rsid w:val="005811DA"/>
    <w:rsid w:val="00585882"/>
    <w:rsid w:val="005C5234"/>
    <w:rsid w:val="005D16F0"/>
    <w:rsid w:val="005F06B4"/>
    <w:rsid w:val="005F7ABE"/>
    <w:rsid w:val="00604EEB"/>
    <w:rsid w:val="00611664"/>
    <w:rsid w:val="00615346"/>
    <w:rsid w:val="00616E8A"/>
    <w:rsid w:val="00647BE5"/>
    <w:rsid w:val="00687B24"/>
    <w:rsid w:val="006A68F2"/>
    <w:rsid w:val="006B2F87"/>
    <w:rsid w:val="006D19F9"/>
    <w:rsid w:val="006D693A"/>
    <w:rsid w:val="0072216D"/>
    <w:rsid w:val="007323BB"/>
    <w:rsid w:val="0074594A"/>
    <w:rsid w:val="0077418D"/>
    <w:rsid w:val="00792594"/>
    <w:rsid w:val="007D46DE"/>
    <w:rsid w:val="00805FB0"/>
    <w:rsid w:val="0080646F"/>
    <w:rsid w:val="00817AB9"/>
    <w:rsid w:val="00851227"/>
    <w:rsid w:val="00853308"/>
    <w:rsid w:val="00857415"/>
    <w:rsid w:val="008634CF"/>
    <w:rsid w:val="0086468C"/>
    <w:rsid w:val="008A34B7"/>
    <w:rsid w:val="008B3D6E"/>
    <w:rsid w:val="008E0C5E"/>
    <w:rsid w:val="0090171C"/>
    <w:rsid w:val="0092163F"/>
    <w:rsid w:val="00932A85"/>
    <w:rsid w:val="00937A59"/>
    <w:rsid w:val="00984C3A"/>
    <w:rsid w:val="00985C83"/>
    <w:rsid w:val="009861D0"/>
    <w:rsid w:val="00993129"/>
    <w:rsid w:val="009A60F8"/>
    <w:rsid w:val="009B58DE"/>
    <w:rsid w:val="009D252F"/>
    <w:rsid w:val="009E5076"/>
    <w:rsid w:val="009F4AAF"/>
    <w:rsid w:val="00A07511"/>
    <w:rsid w:val="00A124D4"/>
    <w:rsid w:val="00A249E2"/>
    <w:rsid w:val="00A655A3"/>
    <w:rsid w:val="00A764AB"/>
    <w:rsid w:val="00AE0D20"/>
    <w:rsid w:val="00AE185D"/>
    <w:rsid w:val="00AE3CD4"/>
    <w:rsid w:val="00AE51E6"/>
    <w:rsid w:val="00B211BE"/>
    <w:rsid w:val="00B95D5B"/>
    <w:rsid w:val="00BA5A56"/>
    <w:rsid w:val="00BF1E35"/>
    <w:rsid w:val="00C02431"/>
    <w:rsid w:val="00C37C22"/>
    <w:rsid w:val="00C55D39"/>
    <w:rsid w:val="00C864CE"/>
    <w:rsid w:val="00C9117E"/>
    <w:rsid w:val="00CE3A19"/>
    <w:rsid w:val="00D6254A"/>
    <w:rsid w:val="00D7506C"/>
    <w:rsid w:val="00DA6944"/>
    <w:rsid w:val="00DC0ACB"/>
    <w:rsid w:val="00DD5253"/>
    <w:rsid w:val="00DE0E84"/>
    <w:rsid w:val="00DE678F"/>
    <w:rsid w:val="00DF1E2E"/>
    <w:rsid w:val="00DF399A"/>
    <w:rsid w:val="00DF5807"/>
    <w:rsid w:val="00E00835"/>
    <w:rsid w:val="00E13ED1"/>
    <w:rsid w:val="00E34AF5"/>
    <w:rsid w:val="00E47515"/>
    <w:rsid w:val="00EA5CA0"/>
    <w:rsid w:val="00EB5B9B"/>
    <w:rsid w:val="00EB753A"/>
    <w:rsid w:val="00EE42C9"/>
    <w:rsid w:val="00EF56E9"/>
    <w:rsid w:val="00F16514"/>
    <w:rsid w:val="00F22D33"/>
    <w:rsid w:val="00F47758"/>
    <w:rsid w:val="00F50C91"/>
    <w:rsid w:val="00F77BDE"/>
    <w:rsid w:val="00F879A7"/>
    <w:rsid w:val="00F96EC1"/>
    <w:rsid w:val="00FA5C8E"/>
    <w:rsid w:val="00FB2B21"/>
    <w:rsid w:val="00FB3E0D"/>
    <w:rsid w:val="00FE0F24"/>
    <w:rsid w:val="00FE6A8C"/>
    <w:rsid w:val="00FF53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berarbeitung">
    <w:name w:val="Revision"/>
    <w:hidden/>
    <w:uiPriority w:val="99"/>
    <w:semiHidden/>
    <w:rsid w:val="0051064C"/>
    <w:pPr>
      <w:spacing w:after="0" w:line="240" w:lineRule="auto"/>
    </w:pPr>
    <w:rPr>
      <w:sz w:val="20"/>
    </w:rPr>
  </w:style>
  <w:style w:type="character" w:styleId="Kommentarzeichen">
    <w:name w:val="annotation reference"/>
    <w:basedOn w:val="Absatz-Standardschriftart"/>
    <w:uiPriority w:val="99"/>
    <w:semiHidden/>
    <w:unhideWhenUsed/>
    <w:rsid w:val="0010191B"/>
    <w:rPr>
      <w:sz w:val="16"/>
      <w:szCs w:val="16"/>
    </w:rPr>
  </w:style>
  <w:style w:type="paragraph" w:styleId="Kommentartext">
    <w:name w:val="annotation text"/>
    <w:basedOn w:val="Standard"/>
    <w:link w:val="KommentartextZchn"/>
    <w:uiPriority w:val="99"/>
    <w:unhideWhenUsed/>
    <w:rsid w:val="0010191B"/>
    <w:pPr>
      <w:spacing w:line="240" w:lineRule="auto"/>
    </w:pPr>
    <w:rPr>
      <w:szCs w:val="20"/>
    </w:rPr>
  </w:style>
  <w:style w:type="character" w:customStyle="1" w:styleId="KommentartextZchn">
    <w:name w:val="Kommentartext Zchn"/>
    <w:basedOn w:val="Absatz-Standardschriftart"/>
    <w:link w:val="Kommentartext"/>
    <w:uiPriority w:val="99"/>
    <w:rsid w:val="0010191B"/>
    <w:rPr>
      <w:sz w:val="20"/>
      <w:szCs w:val="20"/>
    </w:rPr>
  </w:style>
  <w:style w:type="paragraph" w:styleId="Kommentarthema">
    <w:name w:val="annotation subject"/>
    <w:basedOn w:val="Kommentartext"/>
    <w:next w:val="Kommentartext"/>
    <w:link w:val="KommentarthemaZchn"/>
    <w:uiPriority w:val="99"/>
    <w:semiHidden/>
    <w:unhideWhenUsed/>
    <w:rsid w:val="0010191B"/>
    <w:rPr>
      <w:b/>
      <w:bCs/>
    </w:rPr>
  </w:style>
  <w:style w:type="character" w:customStyle="1" w:styleId="KommentarthemaZchn">
    <w:name w:val="Kommentarthema Zchn"/>
    <w:basedOn w:val="KommentartextZchn"/>
    <w:link w:val="Kommentarthema"/>
    <w:uiPriority w:val="99"/>
    <w:semiHidden/>
    <w:rsid w:val="0010191B"/>
    <w:rPr>
      <w:b/>
      <w:bCs/>
      <w:sz w:val="20"/>
      <w:szCs w:val="20"/>
    </w:rPr>
  </w:style>
  <w:style w:type="paragraph" w:customStyle="1" w:styleId="Default">
    <w:name w:val="Default"/>
    <w:rsid w:val="00E34A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291CEA"/>
    <w:rsid w:val="003E16C6"/>
    <w:rsid w:val="0042683E"/>
    <w:rsid w:val="00490054"/>
    <w:rsid w:val="0057050E"/>
    <w:rsid w:val="00595840"/>
    <w:rsid w:val="005E5D83"/>
    <w:rsid w:val="007756C6"/>
    <w:rsid w:val="008C0DD8"/>
    <w:rsid w:val="009632D9"/>
    <w:rsid w:val="009F6852"/>
    <w:rsid w:val="00B7174D"/>
    <w:rsid w:val="00BB4BA8"/>
    <w:rsid w:val="00BD4743"/>
    <w:rsid w:val="00C9734F"/>
    <w:rsid w:val="00DD2091"/>
    <w:rsid w:val="00DE5A11"/>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3</cp:revision>
  <cp:lastPrinted>2017-05-24T09:08:00Z</cp:lastPrinted>
  <dcterms:created xsi:type="dcterms:W3CDTF">2023-09-14T10:17:00Z</dcterms:created>
  <dcterms:modified xsi:type="dcterms:W3CDTF">2023-09-14T10:34:00Z</dcterms:modified>
</cp:coreProperties>
</file>